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3B3E" w:rsidRPr="003C578D" w:rsidRDefault="00842EB0">
      <w:pPr>
        <w:rPr>
          <w:lang w:val="it-IT"/>
        </w:rPr>
      </w:pPr>
      <w:r>
        <w:rPr>
          <w:noProof/>
        </w:rPr>
        <w:drawing>
          <wp:anchor distT="0" distB="0" distL="114300" distR="114300" simplePos="0" relativeHeight="251661312" behindDoc="1" locked="0" layoutInCell="1" allowOverlap="1" wp14:anchorId="03FF9607" wp14:editId="7F2B3360">
            <wp:simplePos x="0" y="0"/>
            <wp:positionH relativeFrom="page">
              <wp:posOffset>3846830</wp:posOffset>
            </wp:positionH>
            <wp:positionV relativeFrom="paragraph">
              <wp:posOffset>75565</wp:posOffset>
            </wp:positionV>
            <wp:extent cx="3117850" cy="1351280"/>
            <wp:effectExtent l="0" t="0" r="6350" b="1270"/>
            <wp:wrapNone/>
            <wp:docPr id="2" name="Immagine 2" descr="Logo 2010 con scritta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010 con scritta 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17850" cy="1351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988371F" wp14:editId="69B76A4A">
            <wp:simplePos x="0" y="0"/>
            <wp:positionH relativeFrom="margin">
              <wp:posOffset>1892300</wp:posOffset>
            </wp:positionH>
            <wp:positionV relativeFrom="paragraph">
              <wp:posOffset>304165</wp:posOffset>
            </wp:positionV>
            <wp:extent cx="781050" cy="680085"/>
            <wp:effectExtent l="0" t="0" r="0" b="5715"/>
            <wp:wrapNone/>
            <wp:docPr id="1" name="Immagine 1" descr="LogoSto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toric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750365" w:rsidRPr="003C578D">
        <w:rPr>
          <w:lang w:val="it-IT"/>
        </w:rPr>
        <w:t xml:space="preserve">                                                                                                                                     </w:t>
      </w:r>
      <w:r w:rsidRPr="00842EB0">
        <w:rPr>
          <w:noProof/>
        </w:rPr>
        <w:drawing>
          <wp:inline distT="0" distB="0" distL="0" distR="0" wp14:anchorId="7F61A52A" wp14:editId="600A3D95">
            <wp:extent cx="1408473" cy="1031875"/>
            <wp:effectExtent l="0" t="0" r="127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20013" cy="1040330"/>
                    </a:xfrm>
                    <a:prstGeom prst="rect">
                      <a:avLst/>
                    </a:prstGeom>
                  </pic:spPr>
                </pic:pic>
              </a:graphicData>
            </a:graphic>
          </wp:inline>
        </w:drawing>
      </w:r>
    </w:p>
    <w:p w:rsidR="00842EB0" w:rsidRPr="003C578D" w:rsidRDefault="00842EB0">
      <w:pPr>
        <w:rPr>
          <w:lang w:val="it-IT"/>
        </w:rPr>
      </w:pPr>
    </w:p>
    <w:p w:rsidR="00842EB0" w:rsidRPr="003C578D" w:rsidRDefault="00842EB0">
      <w:pPr>
        <w:rPr>
          <w:lang w:val="it-IT"/>
        </w:rPr>
      </w:pPr>
    </w:p>
    <w:p w:rsidR="00842EB0" w:rsidRPr="003C578D" w:rsidRDefault="00842EB0">
      <w:pPr>
        <w:rPr>
          <w:lang w:val="it-IT"/>
        </w:rPr>
      </w:pPr>
    </w:p>
    <w:p w:rsidR="00842EB0" w:rsidRPr="003C578D" w:rsidRDefault="00842EB0">
      <w:pPr>
        <w:rPr>
          <w:lang w:val="it-IT"/>
        </w:rPr>
      </w:pPr>
    </w:p>
    <w:p w:rsidR="00842EB0" w:rsidRPr="003C578D" w:rsidRDefault="00842EB0">
      <w:pPr>
        <w:rPr>
          <w:lang w:val="it-IT"/>
        </w:rPr>
      </w:pPr>
    </w:p>
    <w:p w:rsidR="00842EB0" w:rsidRPr="003C578D" w:rsidRDefault="00842EB0">
      <w:pPr>
        <w:rPr>
          <w:lang w:val="it-IT"/>
        </w:rPr>
      </w:pPr>
    </w:p>
    <w:p w:rsidR="00842EB0" w:rsidRPr="003C578D" w:rsidRDefault="00842EB0">
      <w:pPr>
        <w:rPr>
          <w:lang w:val="it-IT"/>
        </w:rPr>
      </w:pPr>
    </w:p>
    <w:p w:rsidR="003C578D" w:rsidRPr="002A0D00" w:rsidRDefault="003C578D" w:rsidP="003C578D">
      <w:pPr>
        <w:jc w:val="both"/>
        <w:rPr>
          <w:rFonts w:ascii="Times New Roman" w:hAnsi="Times New Roman" w:cs="Times New Roman"/>
          <w:iCs/>
          <w:lang w:val="it-IT"/>
        </w:rPr>
      </w:pPr>
      <w:r w:rsidRPr="002A0D00">
        <w:rPr>
          <w:rFonts w:ascii="Times New Roman" w:hAnsi="Times New Roman" w:cs="Times New Roman"/>
          <w:iCs/>
          <w:lang w:val="it-IT"/>
        </w:rPr>
        <w:t>Il Consiglio Direttivo dell’Automobile Club Cuneo e l’UNCEM (Unione dei comuni montani del Piemonte) esprimono una forte preoccupazione per la gravità dei danni provocati alle infrastrutture di trasporto cuneesi e transfrontaliere dalla recente alluvione.</w:t>
      </w:r>
    </w:p>
    <w:p w:rsidR="003C578D" w:rsidRPr="002A0D00" w:rsidRDefault="003C578D" w:rsidP="003C578D">
      <w:pPr>
        <w:jc w:val="both"/>
        <w:rPr>
          <w:rFonts w:ascii="Times New Roman" w:hAnsi="Times New Roman" w:cs="Times New Roman"/>
          <w:iCs/>
          <w:lang w:val="it-IT"/>
        </w:rPr>
      </w:pPr>
    </w:p>
    <w:p w:rsidR="003C578D" w:rsidRPr="002A0D00" w:rsidRDefault="003C578D" w:rsidP="003C578D">
      <w:pPr>
        <w:pStyle w:val="Corpotesto"/>
      </w:pPr>
      <w:r w:rsidRPr="002A0D00">
        <w:t>ACI (Ente pubblico preposto alla sicurezza della mobilità e portatore degli interessi di migliaia di associati cuneesi e di imprese) e UNCEM (Unione dei Comuni montani) da tempo hanno sottoscritto un patto per evidenziare il ruolo strategico delle infrastrutture, viarie e ferroviarie cuneesi, transregionali con la Liguria e transfrontaliere con la vicina Francia, infrastrutture essenziali per lo sviluppo economico e per una mobilità sicura e sostenibile.</w:t>
      </w:r>
    </w:p>
    <w:p w:rsidR="003C578D" w:rsidRPr="002A0D00" w:rsidRDefault="003C578D" w:rsidP="003C578D">
      <w:pPr>
        <w:jc w:val="both"/>
        <w:rPr>
          <w:rFonts w:ascii="Times New Roman" w:hAnsi="Times New Roman" w:cs="Times New Roman"/>
          <w:iCs/>
          <w:lang w:val="it-IT"/>
        </w:rPr>
      </w:pPr>
    </w:p>
    <w:p w:rsidR="003C578D" w:rsidRPr="002A0D00" w:rsidRDefault="003C578D" w:rsidP="003C578D">
      <w:pPr>
        <w:jc w:val="both"/>
        <w:rPr>
          <w:rFonts w:ascii="Times New Roman" w:hAnsi="Times New Roman" w:cs="Times New Roman"/>
          <w:iCs/>
          <w:lang w:val="it-IT"/>
        </w:rPr>
      </w:pPr>
      <w:r w:rsidRPr="002A0D00">
        <w:rPr>
          <w:rFonts w:ascii="Times New Roman" w:hAnsi="Times New Roman" w:cs="Times New Roman"/>
          <w:iCs/>
          <w:lang w:val="it-IT"/>
        </w:rPr>
        <w:t xml:space="preserve">ACI e UNCEM hanno preso atto delle proposte complessive avanzate dalla Provincia di Cuneo al fine di ottenere i finanziamenti europei e sottolineano l’urgenza del superamento, nei prossimi anni, dei troppi punti di debolezza del sistema trasportistico cuneese sollecitando le Istituzioni a proporre al Governo un contratto territoriale volto alla </w:t>
      </w:r>
      <w:r w:rsidRPr="002A0D00">
        <w:rPr>
          <w:rFonts w:ascii="Times New Roman" w:hAnsi="Times New Roman" w:cs="Times New Roman"/>
          <w:b/>
          <w:bCs/>
          <w:iCs/>
          <w:lang w:val="it-IT"/>
        </w:rPr>
        <w:t>“costruzione e</w:t>
      </w:r>
      <w:r w:rsidRPr="002A0D00">
        <w:rPr>
          <w:rFonts w:ascii="Times New Roman" w:hAnsi="Times New Roman" w:cs="Times New Roman"/>
          <w:iCs/>
          <w:lang w:val="it-IT"/>
        </w:rPr>
        <w:t xml:space="preserve"> </w:t>
      </w:r>
      <w:r w:rsidRPr="002A0D00">
        <w:rPr>
          <w:rFonts w:ascii="Times New Roman" w:hAnsi="Times New Roman" w:cs="Times New Roman"/>
          <w:b/>
          <w:bCs/>
          <w:iCs/>
          <w:lang w:val="it-IT"/>
        </w:rPr>
        <w:t>adeguamento”</w:t>
      </w:r>
      <w:r w:rsidRPr="002A0D00">
        <w:rPr>
          <w:rFonts w:ascii="Times New Roman" w:hAnsi="Times New Roman" w:cs="Times New Roman"/>
          <w:iCs/>
          <w:lang w:val="it-IT"/>
        </w:rPr>
        <w:t xml:space="preserve"> dei valichi necessari per far uscire il territorio cuneese dall’isolamento e consentire la ripresa dello sviluppo.</w:t>
      </w:r>
    </w:p>
    <w:p w:rsidR="003C578D" w:rsidRPr="002A0D00" w:rsidRDefault="003C578D" w:rsidP="003C578D">
      <w:pPr>
        <w:jc w:val="both"/>
        <w:rPr>
          <w:rFonts w:ascii="Times New Roman" w:hAnsi="Times New Roman" w:cs="Times New Roman"/>
          <w:iCs/>
          <w:lang w:val="it-IT"/>
        </w:rPr>
      </w:pPr>
    </w:p>
    <w:p w:rsidR="003C578D" w:rsidRPr="002A0D00" w:rsidRDefault="003476A9" w:rsidP="003C578D">
      <w:pPr>
        <w:pStyle w:val="Paragrafoelenco"/>
        <w:numPr>
          <w:ilvl w:val="0"/>
          <w:numId w:val="1"/>
        </w:numPr>
        <w:jc w:val="both"/>
        <w:rPr>
          <w:rFonts w:ascii="Times New Roman" w:hAnsi="Times New Roman" w:cs="Times New Roman"/>
          <w:b/>
          <w:bCs/>
          <w:iCs/>
          <w:lang w:val="it-IT"/>
        </w:rPr>
      </w:pPr>
      <w:r w:rsidRPr="002A0D00">
        <w:rPr>
          <w:rFonts w:ascii="Times New Roman" w:hAnsi="Times New Roman" w:cs="Times New Roman"/>
          <w:b/>
          <w:bCs/>
          <w:iCs/>
          <w:lang w:val="it-IT"/>
        </w:rPr>
        <w:t>AUTOSTRADA ASTI-CUNEO</w:t>
      </w:r>
    </w:p>
    <w:p w:rsidR="003C578D" w:rsidRPr="002A0D00" w:rsidRDefault="003C578D" w:rsidP="003C578D">
      <w:pPr>
        <w:pStyle w:val="Paragrafoelenco"/>
        <w:jc w:val="both"/>
        <w:rPr>
          <w:rFonts w:ascii="Times New Roman" w:hAnsi="Times New Roman" w:cs="Times New Roman"/>
          <w:iCs/>
          <w:lang w:val="it-IT"/>
        </w:rPr>
      </w:pPr>
      <w:r w:rsidRPr="002A0D00">
        <w:rPr>
          <w:rFonts w:ascii="Times New Roman" w:hAnsi="Times New Roman" w:cs="Times New Roman"/>
          <w:iCs/>
          <w:lang w:val="it-IT"/>
        </w:rPr>
        <w:t xml:space="preserve">Grazie al costante impegno della Provincia, degli Enti Locali e della Regione paiono risolte le questioni pendenti con il concessionario sia per la scelta del tracciato dei lotti mancanti sia per il finanziamento: occorre aprire al più presto i cantieri per il lotto da Alba a Roddi e accelerare i tempi della progettazione del lotto Roddi -Cherasco. </w:t>
      </w:r>
    </w:p>
    <w:p w:rsidR="003C578D" w:rsidRPr="002A0D00" w:rsidRDefault="003C578D" w:rsidP="003C578D">
      <w:pPr>
        <w:pStyle w:val="Paragrafoelenco"/>
        <w:jc w:val="both"/>
        <w:rPr>
          <w:rFonts w:ascii="Times New Roman" w:hAnsi="Times New Roman" w:cs="Times New Roman"/>
          <w:iCs/>
          <w:lang w:val="it-IT"/>
        </w:rPr>
      </w:pPr>
      <w:r w:rsidRPr="002A0D00">
        <w:rPr>
          <w:rFonts w:ascii="Times New Roman" w:hAnsi="Times New Roman" w:cs="Times New Roman"/>
          <w:iCs/>
          <w:lang w:val="it-IT"/>
        </w:rPr>
        <w:t>Tenuto conto dei continui rinvii degli ultimi dieci anni è opportuno che il Governo nomini un Commissario “politico” nella persona del Presidente della Regione Piemonte, come è stato per il ponte di Genova.</w:t>
      </w:r>
    </w:p>
    <w:p w:rsidR="003C578D" w:rsidRPr="002A0D00" w:rsidRDefault="003C578D" w:rsidP="003C578D">
      <w:pPr>
        <w:jc w:val="both"/>
        <w:rPr>
          <w:rFonts w:ascii="Times New Roman" w:hAnsi="Times New Roman" w:cs="Times New Roman"/>
          <w:iCs/>
          <w:lang w:val="it-IT"/>
        </w:rPr>
      </w:pPr>
    </w:p>
    <w:p w:rsidR="003C578D" w:rsidRPr="002A0D00" w:rsidRDefault="003476A9" w:rsidP="003C578D">
      <w:pPr>
        <w:pStyle w:val="Paragrafoelenco"/>
        <w:numPr>
          <w:ilvl w:val="0"/>
          <w:numId w:val="1"/>
        </w:numPr>
        <w:jc w:val="both"/>
        <w:rPr>
          <w:rFonts w:ascii="Times New Roman" w:hAnsi="Times New Roman" w:cs="Times New Roman"/>
          <w:b/>
          <w:bCs/>
          <w:iCs/>
          <w:lang w:val="it-IT"/>
        </w:rPr>
      </w:pPr>
      <w:r w:rsidRPr="002A0D00">
        <w:rPr>
          <w:rFonts w:ascii="Times New Roman" w:hAnsi="Times New Roman" w:cs="Times New Roman"/>
          <w:b/>
          <w:bCs/>
          <w:iCs/>
          <w:lang w:val="it-IT"/>
        </w:rPr>
        <w:t>COLLEGAMENTI VIARI E FERROVIARI CON LA LIGURIA: SAVONA/VADO, IMPERIA</w:t>
      </w:r>
    </w:p>
    <w:p w:rsidR="003C578D" w:rsidRPr="002A0D00" w:rsidRDefault="003C578D" w:rsidP="003C578D">
      <w:pPr>
        <w:pStyle w:val="Paragrafoelenco"/>
        <w:jc w:val="both"/>
        <w:rPr>
          <w:rFonts w:ascii="Times New Roman" w:hAnsi="Times New Roman" w:cs="Times New Roman"/>
          <w:iCs/>
          <w:lang w:val="it-IT"/>
        </w:rPr>
      </w:pPr>
    </w:p>
    <w:p w:rsidR="003C578D" w:rsidRPr="002A0D00" w:rsidRDefault="003C578D" w:rsidP="003C578D">
      <w:pPr>
        <w:pStyle w:val="Paragrafoelenco"/>
        <w:jc w:val="both"/>
        <w:rPr>
          <w:rFonts w:ascii="Times New Roman" w:hAnsi="Times New Roman" w:cs="Times New Roman"/>
          <w:iCs/>
          <w:lang w:val="it-IT"/>
        </w:rPr>
      </w:pPr>
      <w:r w:rsidRPr="002A0D00">
        <w:rPr>
          <w:rFonts w:ascii="Times New Roman" w:hAnsi="Times New Roman" w:cs="Times New Roman"/>
          <w:iCs/>
          <w:lang w:val="it-IT"/>
        </w:rPr>
        <w:t>Nel quadrante sud-ovest le Regioni Piemonte e Liguria devono richiedere al Governo:</w:t>
      </w:r>
    </w:p>
    <w:p w:rsidR="003C578D" w:rsidRPr="002A0D00" w:rsidRDefault="003C578D" w:rsidP="003C578D">
      <w:pPr>
        <w:pStyle w:val="Paragrafoelenco"/>
        <w:jc w:val="both"/>
        <w:rPr>
          <w:rFonts w:ascii="Times New Roman" w:hAnsi="Times New Roman" w:cs="Times New Roman"/>
          <w:iCs/>
          <w:lang w:val="it-IT"/>
        </w:rPr>
      </w:pPr>
    </w:p>
    <w:p w:rsidR="003C578D" w:rsidRPr="002A0D00" w:rsidRDefault="003C578D" w:rsidP="003C578D">
      <w:pPr>
        <w:pStyle w:val="Paragrafoelenco"/>
        <w:numPr>
          <w:ilvl w:val="0"/>
          <w:numId w:val="2"/>
        </w:numPr>
        <w:jc w:val="both"/>
        <w:rPr>
          <w:rFonts w:ascii="Times New Roman" w:hAnsi="Times New Roman" w:cs="Times New Roman"/>
          <w:iCs/>
          <w:lang w:val="it-IT"/>
        </w:rPr>
      </w:pPr>
      <w:r w:rsidRPr="002A0D00">
        <w:rPr>
          <w:rFonts w:ascii="Times New Roman" w:hAnsi="Times New Roman" w:cs="Times New Roman"/>
          <w:iCs/>
          <w:lang w:val="it-IT"/>
        </w:rPr>
        <w:t xml:space="preserve">Una sollecita e definitiva decisione per la realizzazione del </w:t>
      </w:r>
      <w:r w:rsidRPr="002A0D00">
        <w:rPr>
          <w:rFonts w:ascii="Times New Roman" w:hAnsi="Times New Roman" w:cs="Times New Roman"/>
          <w:b/>
          <w:bCs/>
          <w:iCs/>
          <w:lang w:val="it-IT"/>
        </w:rPr>
        <w:t>traforo Armo/Cantarana</w:t>
      </w:r>
      <w:r w:rsidRPr="002A0D00">
        <w:rPr>
          <w:rFonts w:ascii="Times New Roman" w:hAnsi="Times New Roman" w:cs="Times New Roman"/>
          <w:iCs/>
          <w:lang w:val="it-IT"/>
        </w:rPr>
        <w:t xml:space="preserve"> e i necessari collegamenti con la SS28. Questa opera è necessaria per i fini turistici e per mettere in sicurezza l’intenso traffico locale e commerciale.</w:t>
      </w:r>
    </w:p>
    <w:p w:rsidR="003C578D" w:rsidRPr="002A0D00" w:rsidRDefault="003C578D" w:rsidP="003C578D">
      <w:pPr>
        <w:pStyle w:val="Paragrafoelenco"/>
        <w:ind w:left="1080"/>
        <w:jc w:val="both"/>
        <w:rPr>
          <w:rFonts w:ascii="Times New Roman" w:hAnsi="Times New Roman" w:cs="Times New Roman"/>
          <w:iCs/>
          <w:lang w:val="it-IT"/>
        </w:rPr>
      </w:pPr>
    </w:p>
    <w:p w:rsidR="003C578D" w:rsidRPr="002A0D00" w:rsidRDefault="003C578D" w:rsidP="003C578D">
      <w:pPr>
        <w:pStyle w:val="Paragrafoelenco"/>
        <w:numPr>
          <w:ilvl w:val="0"/>
          <w:numId w:val="2"/>
        </w:numPr>
        <w:jc w:val="both"/>
        <w:rPr>
          <w:rFonts w:ascii="Times New Roman" w:hAnsi="Times New Roman" w:cs="Times New Roman"/>
          <w:iCs/>
          <w:lang w:val="it-IT"/>
        </w:rPr>
      </w:pPr>
      <w:r w:rsidRPr="002A0D00">
        <w:rPr>
          <w:rFonts w:ascii="Times New Roman" w:hAnsi="Times New Roman" w:cs="Times New Roman"/>
          <w:iCs/>
          <w:lang w:val="it-IT"/>
        </w:rPr>
        <w:lastRenderedPageBreak/>
        <w:t xml:space="preserve">Un intervento per adeguare </w:t>
      </w:r>
      <w:r w:rsidRPr="002A0D00">
        <w:rPr>
          <w:rFonts w:ascii="Times New Roman" w:hAnsi="Times New Roman" w:cs="Times New Roman"/>
          <w:b/>
          <w:bCs/>
          <w:iCs/>
          <w:lang w:val="it-IT"/>
        </w:rPr>
        <w:t>la linea ferroviaria tra Mondovì/Altare/Savona Vado</w:t>
      </w:r>
      <w:r w:rsidRPr="002A0D00">
        <w:rPr>
          <w:rFonts w:ascii="Times New Roman" w:hAnsi="Times New Roman" w:cs="Times New Roman"/>
          <w:iCs/>
          <w:lang w:val="it-IT"/>
        </w:rPr>
        <w:t xml:space="preserve">. Tale intervento di circa 250 milioni di Euro, secondo i tecnici, è indispensabile per avviare la realizzazione del </w:t>
      </w:r>
      <w:r w:rsidRPr="002A0D00">
        <w:rPr>
          <w:rFonts w:ascii="Times New Roman" w:hAnsi="Times New Roman" w:cs="Times New Roman"/>
          <w:b/>
          <w:bCs/>
          <w:iCs/>
          <w:lang w:val="it-IT"/>
        </w:rPr>
        <w:t>corridoio logistico multimodale</w:t>
      </w:r>
      <w:r w:rsidRPr="002A0D00">
        <w:rPr>
          <w:rFonts w:ascii="Times New Roman" w:hAnsi="Times New Roman" w:cs="Times New Roman"/>
          <w:iCs/>
          <w:lang w:val="it-IT"/>
        </w:rPr>
        <w:t xml:space="preserve"> (ferrovia/autostrada/SS28). Al corridoio logistico di 1° livello Mediterraneo/Reno/Alpi tra Genova e Milano e Genova e Novara occorre aggiungere il </w:t>
      </w:r>
      <w:r w:rsidRPr="002A0D00">
        <w:rPr>
          <w:rFonts w:ascii="Times New Roman" w:hAnsi="Times New Roman" w:cs="Times New Roman"/>
          <w:b/>
          <w:bCs/>
          <w:iCs/>
          <w:lang w:val="it-IT"/>
        </w:rPr>
        <w:t>corridoio Savona Vado/ Mondovì / Cuneo / Torino/ Valle d’Aosta.</w:t>
      </w:r>
      <w:r w:rsidRPr="002A0D00">
        <w:rPr>
          <w:rFonts w:ascii="Times New Roman" w:hAnsi="Times New Roman" w:cs="Times New Roman"/>
          <w:iCs/>
          <w:lang w:val="it-IT"/>
        </w:rPr>
        <w:t xml:space="preserve"> Esso costituisce un tassello fondamentale per la logistica delle merci e lo sviluppo ligure/cuneese sino ad ora non sufficientemente preso in considerazione dalla Regione Piemonte.</w:t>
      </w:r>
    </w:p>
    <w:p w:rsidR="003C578D" w:rsidRDefault="003C578D" w:rsidP="003C578D">
      <w:pPr>
        <w:pStyle w:val="Titolo3"/>
        <w:rPr>
          <w:i w:val="0"/>
          <w:iCs w:val="0"/>
          <w:color w:val="0E4C90"/>
          <w:sz w:val="18"/>
          <w:szCs w:val="18"/>
        </w:rPr>
      </w:pPr>
    </w:p>
    <w:p w:rsidR="003C578D" w:rsidRPr="002A0D00" w:rsidRDefault="003476A9" w:rsidP="003C578D">
      <w:pPr>
        <w:pStyle w:val="Paragrafoelenco"/>
        <w:numPr>
          <w:ilvl w:val="0"/>
          <w:numId w:val="1"/>
        </w:numPr>
        <w:jc w:val="both"/>
        <w:rPr>
          <w:rFonts w:ascii="Times New Roman" w:hAnsi="Times New Roman" w:cs="Times New Roman"/>
          <w:b/>
          <w:bCs/>
          <w:iCs/>
          <w:lang w:val="it-IT"/>
        </w:rPr>
      </w:pPr>
      <w:r w:rsidRPr="002A0D00">
        <w:rPr>
          <w:rFonts w:ascii="Times New Roman" w:hAnsi="Times New Roman" w:cs="Times New Roman"/>
          <w:b/>
          <w:bCs/>
          <w:iCs/>
          <w:lang w:val="it-IT"/>
        </w:rPr>
        <w:t>COLLEGAMENTI VIARI E FERROVIARI TRANSFRONTALIERI</w:t>
      </w:r>
    </w:p>
    <w:p w:rsidR="003C578D" w:rsidRPr="002A0D00" w:rsidRDefault="003C578D" w:rsidP="003C578D">
      <w:pPr>
        <w:pStyle w:val="Paragrafoelenco"/>
        <w:ind w:left="644"/>
        <w:jc w:val="both"/>
        <w:rPr>
          <w:rFonts w:ascii="Times New Roman" w:hAnsi="Times New Roman" w:cs="Times New Roman"/>
          <w:b/>
          <w:bCs/>
          <w:iCs/>
          <w:lang w:val="it-IT"/>
        </w:rPr>
      </w:pPr>
    </w:p>
    <w:p w:rsidR="003C578D" w:rsidRPr="002A0D00" w:rsidRDefault="003C578D" w:rsidP="003C578D">
      <w:pPr>
        <w:jc w:val="both"/>
        <w:rPr>
          <w:rFonts w:ascii="Times New Roman" w:hAnsi="Times New Roman" w:cs="Times New Roman"/>
          <w:b/>
          <w:bCs/>
          <w:iCs/>
          <w:lang w:val="it-IT"/>
        </w:rPr>
      </w:pPr>
      <w:r w:rsidRPr="002A0D00">
        <w:rPr>
          <w:rFonts w:ascii="Times New Roman" w:hAnsi="Times New Roman" w:cs="Times New Roman"/>
          <w:b/>
          <w:bCs/>
          <w:iCs/>
          <w:lang w:val="it-IT"/>
        </w:rPr>
        <w:t>La Strada Statale</w:t>
      </w:r>
      <w:r>
        <w:rPr>
          <w:rFonts w:ascii="Times New Roman" w:hAnsi="Times New Roman" w:cs="Times New Roman"/>
          <w:b/>
          <w:bCs/>
          <w:iCs/>
          <w:lang w:val="it-IT"/>
        </w:rPr>
        <w:t xml:space="preserve"> 21 della Valle Stura</w:t>
      </w:r>
    </w:p>
    <w:p w:rsidR="003C578D" w:rsidRPr="002A0D00" w:rsidRDefault="003C578D" w:rsidP="003C578D">
      <w:pPr>
        <w:jc w:val="both"/>
        <w:rPr>
          <w:rFonts w:ascii="Times New Roman" w:hAnsi="Times New Roman" w:cs="Times New Roman"/>
          <w:iCs/>
          <w:lang w:val="it-IT"/>
        </w:rPr>
      </w:pPr>
      <w:r w:rsidRPr="002A0D00">
        <w:rPr>
          <w:rFonts w:ascii="Times New Roman" w:hAnsi="Times New Roman" w:cs="Times New Roman"/>
          <w:iCs/>
          <w:lang w:val="it-IT"/>
        </w:rPr>
        <w:tab/>
      </w:r>
    </w:p>
    <w:p w:rsidR="003C578D" w:rsidRPr="002A0D00" w:rsidRDefault="003C578D" w:rsidP="003C578D">
      <w:pPr>
        <w:jc w:val="both"/>
        <w:rPr>
          <w:rFonts w:ascii="Times New Roman" w:hAnsi="Times New Roman" w:cs="Times New Roman"/>
          <w:iCs/>
          <w:lang w:val="it-IT"/>
        </w:rPr>
      </w:pPr>
      <w:r w:rsidRPr="002A0D00">
        <w:rPr>
          <w:rFonts w:ascii="Times New Roman" w:hAnsi="Times New Roman" w:cs="Times New Roman"/>
          <w:iCs/>
          <w:lang w:val="it-IT"/>
        </w:rPr>
        <w:t>Il Valico del colle della Maddalena/</w:t>
      </w:r>
      <w:proofErr w:type="spellStart"/>
      <w:r w:rsidRPr="002A0D00">
        <w:rPr>
          <w:rFonts w:ascii="Times New Roman" w:hAnsi="Times New Roman" w:cs="Times New Roman"/>
          <w:iCs/>
          <w:lang w:val="it-IT"/>
        </w:rPr>
        <w:t>Larche</w:t>
      </w:r>
      <w:proofErr w:type="spellEnd"/>
      <w:r w:rsidRPr="002A0D00">
        <w:rPr>
          <w:rFonts w:ascii="Times New Roman" w:hAnsi="Times New Roman" w:cs="Times New Roman"/>
          <w:iCs/>
          <w:lang w:val="it-IT"/>
        </w:rPr>
        <w:t xml:space="preserve">, Strada Statale 21, è un’arteria importante per le comunicazioni viarie tra il sud ovest del Piemonte, la valle della </w:t>
      </w:r>
      <w:proofErr w:type="spellStart"/>
      <w:r w:rsidRPr="002A0D00">
        <w:rPr>
          <w:rFonts w:ascii="Times New Roman" w:hAnsi="Times New Roman" w:cs="Times New Roman"/>
          <w:iCs/>
          <w:lang w:val="it-IT"/>
        </w:rPr>
        <w:t>Durance</w:t>
      </w:r>
      <w:proofErr w:type="spellEnd"/>
      <w:r w:rsidRPr="002A0D00">
        <w:rPr>
          <w:rFonts w:ascii="Times New Roman" w:hAnsi="Times New Roman" w:cs="Times New Roman"/>
          <w:iCs/>
          <w:lang w:val="it-IT"/>
        </w:rPr>
        <w:t xml:space="preserve"> verso </w:t>
      </w:r>
      <w:proofErr w:type="spellStart"/>
      <w:r w:rsidRPr="002A0D00">
        <w:rPr>
          <w:rFonts w:ascii="Times New Roman" w:hAnsi="Times New Roman" w:cs="Times New Roman"/>
          <w:iCs/>
          <w:lang w:val="it-IT"/>
        </w:rPr>
        <w:t>Aix</w:t>
      </w:r>
      <w:proofErr w:type="spellEnd"/>
      <w:r w:rsidRPr="002A0D00">
        <w:rPr>
          <w:rFonts w:ascii="Times New Roman" w:hAnsi="Times New Roman" w:cs="Times New Roman"/>
          <w:iCs/>
          <w:lang w:val="it-IT"/>
        </w:rPr>
        <w:t xml:space="preserve">-en- Provence, Marsiglia e il sud-ovest della Francia. La viabilità sul lato francese è stata a suo tempo, con il decentramento ai </w:t>
      </w:r>
      <w:proofErr w:type="spellStart"/>
      <w:r w:rsidRPr="002A0D00">
        <w:rPr>
          <w:rFonts w:ascii="Times New Roman" w:hAnsi="Times New Roman" w:cs="Times New Roman"/>
          <w:iCs/>
          <w:lang w:val="it-IT"/>
        </w:rPr>
        <w:t>Conséils</w:t>
      </w:r>
      <w:proofErr w:type="spellEnd"/>
      <w:r w:rsidRPr="002A0D00">
        <w:rPr>
          <w:rFonts w:ascii="Times New Roman" w:hAnsi="Times New Roman" w:cs="Times New Roman"/>
          <w:iCs/>
          <w:lang w:val="it-IT"/>
        </w:rPr>
        <w:t xml:space="preserve"> </w:t>
      </w:r>
      <w:proofErr w:type="spellStart"/>
      <w:r w:rsidRPr="002A0D00">
        <w:rPr>
          <w:rFonts w:ascii="Times New Roman" w:hAnsi="Times New Roman" w:cs="Times New Roman"/>
          <w:iCs/>
          <w:lang w:val="it-IT"/>
        </w:rPr>
        <w:t>Généraux</w:t>
      </w:r>
      <w:proofErr w:type="spellEnd"/>
      <w:r w:rsidRPr="002A0D00">
        <w:rPr>
          <w:rFonts w:ascii="Times New Roman" w:hAnsi="Times New Roman" w:cs="Times New Roman"/>
          <w:iCs/>
          <w:lang w:val="it-IT"/>
        </w:rPr>
        <w:t xml:space="preserve">, declassata a strada Dipartimentale mentre sul lato Italiano è ancora una strada statale in capo all’ANAS. I problemi sul versante italiano sono numerosi (messa in sicurezza del ponte dell’Olla, deviazioni di Aisone e Vinadio), ma riveste il carattere di urgenza la circonvallazione di Demonte. Progettata più volte, si è giunti finalmente alla soluzione definitiva ed al finanziamento: sono disponibili 50 </w:t>
      </w:r>
      <w:r w:rsidR="0046634B">
        <w:rPr>
          <w:rFonts w:ascii="Times New Roman" w:hAnsi="Times New Roman" w:cs="Times New Roman"/>
          <w:iCs/>
          <w:lang w:val="it-IT"/>
        </w:rPr>
        <w:t>m</w:t>
      </w:r>
      <w:r w:rsidRPr="002A0D00">
        <w:rPr>
          <w:rFonts w:ascii="Times New Roman" w:hAnsi="Times New Roman" w:cs="Times New Roman"/>
          <w:iCs/>
          <w:lang w:val="it-IT"/>
        </w:rPr>
        <w:t xml:space="preserve">ilioni di </w:t>
      </w:r>
      <w:r w:rsidR="0046634B">
        <w:rPr>
          <w:rFonts w:ascii="Times New Roman" w:hAnsi="Times New Roman" w:cs="Times New Roman"/>
          <w:iCs/>
          <w:lang w:val="it-IT"/>
        </w:rPr>
        <w:t>e</w:t>
      </w:r>
      <w:r w:rsidRPr="002A0D00">
        <w:rPr>
          <w:rFonts w:ascii="Times New Roman" w:hAnsi="Times New Roman" w:cs="Times New Roman"/>
          <w:iCs/>
          <w:lang w:val="it-IT"/>
        </w:rPr>
        <w:t xml:space="preserve">uro. </w:t>
      </w:r>
    </w:p>
    <w:p w:rsidR="003C578D" w:rsidRPr="002A0D00" w:rsidRDefault="0046634B" w:rsidP="003C578D">
      <w:pPr>
        <w:jc w:val="both"/>
        <w:rPr>
          <w:rFonts w:ascii="Times New Roman" w:hAnsi="Times New Roman" w:cs="Times New Roman"/>
          <w:iCs/>
          <w:lang w:val="it-IT"/>
        </w:rPr>
      </w:pPr>
      <w:r>
        <w:rPr>
          <w:rFonts w:ascii="Times New Roman" w:hAnsi="Times New Roman" w:cs="Times New Roman"/>
          <w:iCs/>
          <w:lang w:val="it-IT"/>
        </w:rPr>
        <w:t xml:space="preserve">È </w:t>
      </w:r>
      <w:r w:rsidR="003C578D" w:rsidRPr="002A0D00">
        <w:rPr>
          <w:rFonts w:ascii="Times New Roman" w:hAnsi="Times New Roman" w:cs="Times New Roman"/>
          <w:iCs/>
          <w:lang w:val="it-IT"/>
        </w:rPr>
        <w:t>tempo di aprire il cantiere dopo anni di ritardi. L’attraversamento di Demonte è particolarmente difficile per i numerosi camion internazionali dei trasportatori cuneesi, per consentire un collegamento agevole alle centinaia di mezzi/j della grande industria delle acque minerali di Vinadio (fonte di lavoro per la valle Stura) e per la crescente mobilità turistica.</w:t>
      </w:r>
    </w:p>
    <w:p w:rsidR="003C578D" w:rsidRPr="002A0D00" w:rsidRDefault="003C578D" w:rsidP="003C578D">
      <w:pPr>
        <w:jc w:val="both"/>
        <w:rPr>
          <w:rFonts w:ascii="Times New Roman" w:hAnsi="Times New Roman" w:cs="Times New Roman"/>
          <w:iCs/>
          <w:lang w:val="it-IT"/>
        </w:rPr>
      </w:pPr>
    </w:p>
    <w:p w:rsidR="003C578D" w:rsidRPr="002A0D00" w:rsidRDefault="003C578D" w:rsidP="003C578D">
      <w:pPr>
        <w:jc w:val="both"/>
        <w:rPr>
          <w:rFonts w:ascii="Times New Roman" w:hAnsi="Times New Roman" w:cs="Times New Roman"/>
          <w:b/>
          <w:bCs/>
          <w:iCs/>
          <w:lang w:val="it-IT"/>
        </w:rPr>
      </w:pPr>
      <w:r w:rsidRPr="002A0D00">
        <w:rPr>
          <w:rFonts w:ascii="Times New Roman" w:hAnsi="Times New Roman" w:cs="Times New Roman"/>
          <w:b/>
          <w:bCs/>
          <w:iCs/>
          <w:lang w:val="it-IT"/>
        </w:rPr>
        <w:t>Il valico stradale del Colle di Tenda e la ferrovia</w:t>
      </w:r>
      <w:r>
        <w:rPr>
          <w:rFonts w:ascii="Times New Roman" w:hAnsi="Times New Roman" w:cs="Times New Roman"/>
          <w:b/>
          <w:bCs/>
          <w:iCs/>
          <w:lang w:val="it-IT"/>
        </w:rPr>
        <w:t xml:space="preserve"> Torino-Cuneo-Ventimiglia-Nizza</w:t>
      </w:r>
    </w:p>
    <w:p w:rsidR="003C578D" w:rsidRPr="002A0D00" w:rsidRDefault="003C578D" w:rsidP="003C578D">
      <w:pPr>
        <w:jc w:val="both"/>
        <w:rPr>
          <w:rFonts w:ascii="Times New Roman" w:hAnsi="Times New Roman" w:cs="Times New Roman"/>
          <w:b/>
          <w:bCs/>
          <w:iCs/>
          <w:lang w:val="it-IT"/>
        </w:rPr>
      </w:pPr>
    </w:p>
    <w:p w:rsidR="003C578D" w:rsidRPr="002A0D00" w:rsidRDefault="003C578D" w:rsidP="003C578D">
      <w:pPr>
        <w:jc w:val="both"/>
        <w:rPr>
          <w:rFonts w:ascii="Times New Roman" w:hAnsi="Times New Roman" w:cs="Times New Roman"/>
          <w:iCs/>
          <w:lang w:val="it-IT"/>
        </w:rPr>
      </w:pPr>
      <w:r w:rsidRPr="002A0D00">
        <w:rPr>
          <w:rFonts w:ascii="Times New Roman" w:hAnsi="Times New Roman" w:cs="Times New Roman"/>
          <w:b/>
          <w:bCs/>
          <w:iCs/>
          <w:lang w:val="it-IT"/>
        </w:rPr>
        <w:t>- Le politiche di assetto territoriale</w:t>
      </w:r>
      <w:r w:rsidRPr="002A0D00">
        <w:rPr>
          <w:rFonts w:ascii="Times New Roman" w:hAnsi="Times New Roman" w:cs="Times New Roman"/>
          <w:iCs/>
          <w:lang w:val="it-IT"/>
        </w:rPr>
        <w:t>.</w:t>
      </w:r>
    </w:p>
    <w:p w:rsidR="003C578D" w:rsidRPr="002A0D00" w:rsidRDefault="003C578D" w:rsidP="003C578D">
      <w:pPr>
        <w:jc w:val="both"/>
        <w:rPr>
          <w:rFonts w:ascii="Times New Roman" w:hAnsi="Times New Roman" w:cs="Times New Roman"/>
          <w:iCs/>
          <w:lang w:val="it-IT"/>
        </w:rPr>
      </w:pPr>
      <w:r w:rsidRPr="002A0D00">
        <w:rPr>
          <w:rFonts w:ascii="Times New Roman" w:hAnsi="Times New Roman" w:cs="Times New Roman"/>
          <w:iCs/>
          <w:lang w:val="it-IT"/>
        </w:rPr>
        <w:t xml:space="preserve">Il valico stradale del colle di Tenda e la linea ferroviaria Torino/Nizza/Ventimiglia sono essenziali per una politica territoriale inclusiva che consenta: il trasporto locale per le valli </w:t>
      </w:r>
      <w:proofErr w:type="spellStart"/>
      <w:r w:rsidRPr="002A0D00">
        <w:rPr>
          <w:rFonts w:ascii="Times New Roman" w:hAnsi="Times New Roman" w:cs="Times New Roman"/>
          <w:iCs/>
          <w:lang w:val="it-IT"/>
        </w:rPr>
        <w:t>Vermenagna</w:t>
      </w:r>
      <w:proofErr w:type="spellEnd"/>
      <w:r w:rsidRPr="002A0D00">
        <w:rPr>
          <w:rFonts w:ascii="Times New Roman" w:hAnsi="Times New Roman" w:cs="Times New Roman"/>
          <w:iCs/>
          <w:lang w:val="it-IT"/>
        </w:rPr>
        <w:t xml:space="preserve"> e </w:t>
      </w:r>
      <w:proofErr w:type="spellStart"/>
      <w:r w:rsidRPr="002A0D00">
        <w:rPr>
          <w:rFonts w:ascii="Times New Roman" w:hAnsi="Times New Roman" w:cs="Times New Roman"/>
          <w:iCs/>
          <w:lang w:val="it-IT"/>
        </w:rPr>
        <w:t>Roya</w:t>
      </w:r>
      <w:proofErr w:type="spellEnd"/>
      <w:r w:rsidRPr="002A0D00">
        <w:rPr>
          <w:rFonts w:ascii="Times New Roman" w:hAnsi="Times New Roman" w:cs="Times New Roman"/>
          <w:iCs/>
          <w:lang w:val="it-IT"/>
        </w:rPr>
        <w:t>, il collegamento tra la provincia di Cuneo il Ponente Ligure e la Costa azzurra e tra le aree metropolitane di Torino e Nizza.</w:t>
      </w:r>
    </w:p>
    <w:p w:rsidR="003C578D" w:rsidRPr="002A0D00" w:rsidRDefault="003C578D" w:rsidP="003C578D">
      <w:pPr>
        <w:jc w:val="both"/>
        <w:rPr>
          <w:rFonts w:ascii="Times New Roman" w:hAnsi="Times New Roman" w:cs="Times New Roman"/>
          <w:iCs/>
          <w:lang w:val="it-IT"/>
        </w:rPr>
      </w:pPr>
    </w:p>
    <w:p w:rsidR="003C578D" w:rsidRPr="002A0D00" w:rsidRDefault="003C578D" w:rsidP="003C578D">
      <w:pPr>
        <w:jc w:val="both"/>
        <w:rPr>
          <w:rFonts w:ascii="Times New Roman" w:hAnsi="Times New Roman" w:cs="Times New Roman"/>
          <w:iCs/>
          <w:lang w:val="it-IT"/>
        </w:rPr>
      </w:pPr>
      <w:r w:rsidRPr="002A0D00">
        <w:rPr>
          <w:rFonts w:ascii="Times New Roman" w:hAnsi="Times New Roman" w:cs="Times New Roman"/>
          <w:b/>
          <w:bCs/>
          <w:iCs/>
          <w:lang w:val="it-IT"/>
        </w:rPr>
        <w:t>- Lo sviluppo turistico</w:t>
      </w:r>
      <w:r w:rsidRPr="002A0D00">
        <w:rPr>
          <w:rFonts w:ascii="Times New Roman" w:hAnsi="Times New Roman" w:cs="Times New Roman"/>
          <w:iCs/>
          <w:lang w:val="it-IT"/>
        </w:rPr>
        <w:t xml:space="preserve">. L’insieme dei parchi che insistono sull’area interessata transfrontaliera (Parco delle Alpi Marittime sul versante italiano e del </w:t>
      </w:r>
      <w:proofErr w:type="spellStart"/>
      <w:r w:rsidRPr="002A0D00">
        <w:rPr>
          <w:rFonts w:ascii="Times New Roman" w:hAnsi="Times New Roman" w:cs="Times New Roman"/>
          <w:iCs/>
          <w:lang w:val="it-IT"/>
        </w:rPr>
        <w:t>Mercantour</w:t>
      </w:r>
      <w:proofErr w:type="spellEnd"/>
      <w:r w:rsidRPr="002A0D00">
        <w:rPr>
          <w:rFonts w:ascii="Times New Roman" w:hAnsi="Times New Roman" w:cs="Times New Roman"/>
          <w:iCs/>
          <w:lang w:val="it-IT"/>
        </w:rPr>
        <w:t xml:space="preserve"> su quello francese), la proposta di qualificazione in corso della zona da parte dell’ UNESCO, i punti di eccellenza turistica estiva ed invernale di Limone Piemonte e di Tenda/</w:t>
      </w:r>
      <w:proofErr w:type="spellStart"/>
      <w:r w:rsidRPr="002A0D00">
        <w:rPr>
          <w:rFonts w:ascii="Times New Roman" w:hAnsi="Times New Roman" w:cs="Times New Roman"/>
          <w:iCs/>
          <w:lang w:val="it-IT"/>
        </w:rPr>
        <w:t>Casterino</w:t>
      </w:r>
      <w:proofErr w:type="spellEnd"/>
      <w:r w:rsidRPr="002A0D00">
        <w:rPr>
          <w:rFonts w:ascii="Times New Roman" w:hAnsi="Times New Roman" w:cs="Times New Roman"/>
          <w:iCs/>
          <w:lang w:val="it-IT"/>
        </w:rPr>
        <w:t>, le alte vie turistiche da Limone/colle di Tenda sino a Monesi e gli ulteriori sviluppi possibili, costituiscono una base eccezionale per lo sviluppo di questi territori che richiedono infrastrutture di trasporto sicure  per una mobilità sostenibile.</w:t>
      </w:r>
    </w:p>
    <w:p w:rsidR="003C578D" w:rsidRPr="002A0D00" w:rsidRDefault="003C578D" w:rsidP="003C578D">
      <w:pPr>
        <w:pStyle w:val="Paragrafoelenco"/>
        <w:jc w:val="both"/>
        <w:rPr>
          <w:rFonts w:ascii="Times New Roman" w:hAnsi="Times New Roman" w:cs="Times New Roman"/>
          <w:iCs/>
          <w:lang w:val="it-IT"/>
        </w:rPr>
      </w:pPr>
    </w:p>
    <w:p w:rsidR="003C578D" w:rsidRPr="002A0D00" w:rsidRDefault="003C578D" w:rsidP="003C578D">
      <w:pPr>
        <w:jc w:val="both"/>
        <w:rPr>
          <w:rFonts w:ascii="Times New Roman" w:hAnsi="Times New Roman" w:cs="Times New Roman"/>
          <w:iCs/>
          <w:lang w:val="it-IT"/>
        </w:rPr>
      </w:pPr>
      <w:r w:rsidRPr="002A0D00">
        <w:rPr>
          <w:rFonts w:ascii="Times New Roman" w:hAnsi="Times New Roman" w:cs="Times New Roman"/>
          <w:iCs/>
          <w:lang w:val="it-IT"/>
        </w:rPr>
        <w:t>-</w:t>
      </w:r>
      <w:r w:rsidRPr="002A0D00">
        <w:rPr>
          <w:rFonts w:ascii="Times New Roman" w:hAnsi="Times New Roman" w:cs="Times New Roman"/>
          <w:b/>
          <w:bCs/>
          <w:iCs/>
          <w:lang w:val="it-IT"/>
        </w:rPr>
        <w:t xml:space="preserve"> Gli interessi prevalenti. </w:t>
      </w:r>
      <w:r w:rsidRPr="002A0D00">
        <w:rPr>
          <w:rFonts w:ascii="Times New Roman" w:hAnsi="Times New Roman" w:cs="Times New Roman"/>
          <w:iCs/>
          <w:lang w:val="it-IT"/>
        </w:rPr>
        <w:t>I collegamenti stradale e ferroviario attraverso il Colle di Tenda presentano un interesse senza dubbio prevalente per l’Italia, la regione Piemonte e la regione Liguria. Si tratta di un transito di interesse altamente strategico - basta osservare la geografia: nord/sud prima che est/ovest - che coinvolge gli interessi fondamentali delle due regioni Italiane e di tutto il quadrante sud ovest frontaliero.</w:t>
      </w:r>
    </w:p>
    <w:p w:rsidR="003C578D" w:rsidRPr="002A0D00" w:rsidRDefault="003C578D" w:rsidP="003C578D">
      <w:pPr>
        <w:jc w:val="both"/>
        <w:rPr>
          <w:rFonts w:ascii="Times New Roman" w:hAnsi="Times New Roman" w:cs="Times New Roman"/>
          <w:iCs/>
          <w:lang w:val="it-IT"/>
        </w:rPr>
      </w:pPr>
      <w:r w:rsidRPr="002A0D00">
        <w:rPr>
          <w:rFonts w:ascii="Times New Roman" w:hAnsi="Times New Roman" w:cs="Times New Roman"/>
          <w:iCs/>
          <w:lang w:val="it-IT"/>
        </w:rPr>
        <w:t xml:space="preserve">Questo interesse prevalente italiano soccorre in modo fondamentale la rottura dello isolamento del territorio francese della valle </w:t>
      </w:r>
      <w:proofErr w:type="spellStart"/>
      <w:r w:rsidRPr="002A0D00">
        <w:rPr>
          <w:rFonts w:ascii="Times New Roman" w:hAnsi="Times New Roman" w:cs="Times New Roman"/>
          <w:iCs/>
          <w:lang w:val="it-IT"/>
        </w:rPr>
        <w:t>Roya</w:t>
      </w:r>
      <w:proofErr w:type="spellEnd"/>
      <w:r w:rsidRPr="002A0D00">
        <w:rPr>
          <w:rFonts w:ascii="Times New Roman" w:hAnsi="Times New Roman" w:cs="Times New Roman"/>
          <w:iCs/>
          <w:lang w:val="it-IT"/>
        </w:rPr>
        <w:t>, chiuso tra le due Regioni Italiane.</w:t>
      </w:r>
    </w:p>
    <w:p w:rsidR="003C578D" w:rsidRPr="002A0D00" w:rsidRDefault="003C578D" w:rsidP="003C578D">
      <w:pPr>
        <w:jc w:val="both"/>
        <w:rPr>
          <w:rFonts w:ascii="Times New Roman" w:hAnsi="Times New Roman" w:cs="Times New Roman"/>
          <w:iCs/>
          <w:lang w:val="it-IT"/>
        </w:rPr>
      </w:pPr>
      <w:r w:rsidRPr="002A0D00">
        <w:rPr>
          <w:rFonts w:ascii="Times New Roman" w:hAnsi="Times New Roman" w:cs="Times New Roman"/>
          <w:iCs/>
          <w:lang w:val="it-IT"/>
        </w:rPr>
        <w:lastRenderedPageBreak/>
        <w:t xml:space="preserve">Le difficoltà di transito dovute alla precarietà del vecchio tunnel di valico, le </w:t>
      </w:r>
      <w:proofErr w:type="gramStart"/>
      <w:r w:rsidRPr="002A0D00">
        <w:rPr>
          <w:rFonts w:ascii="Times New Roman" w:hAnsi="Times New Roman" w:cs="Times New Roman"/>
          <w:iCs/>
          <w:lang w:val="it-IT"/>
        </w:rPr>
        <w:t>incertezze ,</w:t>
      </w:r>
      <w:proofErr w:type="gramEnd"/>
      <w:r w:rsidRPr="002A0D00">
        <w:rPr>
          <w:rFonts w:ascii="Times New Roman" w:hAnsi="Times New Roman" w:cs="Times New Roman"/>
          <w:iCs/>
          <w:lang w:val="it-IT"/>
        </w:rPr>
        <w:t xml:space="preserve"> i rinvii e le interruzioni nella costruzione del nuovo tunnel da un lato e dall’altro i disguidi dovuti alla incertezza della doppia gestione, italiana e francese, della linea ferroviaria di questi ultimi anni, prima ancora dei tragici eventi alluvionali dell’ottobre 2020, hanno isolato sempre di più la valle </w:t>
      </w:r>
      <w:proofErr w:type="spellStart"/>
      <w:r w:rsidRPr="002A0D00">
        <w:rPr>
          <w:rFonts w:ascii="Times New Roman" w:hAnsi="Times New Roman" w:cs="Times New Roman"/>
          <w:iCs/>
          <w:lang w:val="it-IT"/>
        </w:rPr>
        <w:t>Roya</w:t>
      </w:r>
      <w:proofErr w:type="spellEnd"/>
      <w:r w:rsidRPr="002A0D00">
        <w:rPr>
          <w:rFonts w:ascii="Times New Roman" w:hAnsi="Times New Roman" w:cs="Times New Roman"/>
          <w:iCs/>
          <w:lang w:val="it-IT"/>
        </w:rPr>
        <w:t xml:space="preserve"> francese.</w:t>
      </w:r>
    </w:p>
    <w:p w:rsidR="003C578D" w:rsidRDefault="003C578D" w:rsidP="003C578D">
      <w:pPr>
        <w:jc w:val="both"/>
        <w:rPr>
          <w:rFonts w:ascii="Times New Roman" w:hAnsi="Times New Roman" w:cs="Times New Roman"/>
          <w:iCs/>
          <w:lang w:val="it-IT"/>
        </w:rPr>
      </w:pPr>
    </w:p>
    <w:p w:rsidR="003C578D" w:rsidRDefault="003C578D" w:rsidP="003C578D">
      <w:pPr>
        <w:jc w:val="both"/>
        <w:rPr>
          <w:rFonts w:ascii="Times New Roman" w:hAnsi="Times New Roman" w:cs="Times New Roman"/>
          <w:iCs/>
          <w:lang w:val="it-IT"/>
        </w:rPr>
      </w:pPr>
    </w:p>
    <w:p w:rsidR="003C578D" w:rsidRDefault="003C578D" w:rsidP="003C578D">
      <w:pPr>
        <w:jc w:val="both"/>
        <w:rPr>
          <w:rFonts w:ascii="Times New Roman" w:hAnsi="Times New Roman" w:cs="Times New Roman"/>
          <w:iCs/>
          <w:lang w:val="it-IT"/>
        </w:rPr>
      </w:pPr>
    </w:p>
    <w:p w:rsidR="003C578D" w:rsidRPr="002A0D00" w:rsidRDefault="003C578D" w:rsidP="003C578D">
      <w:pPr>
        <w:jc w:val="both"/>
        <w:rPr>
          <w:rFonts w:ascii="Times New Roman" w:hAnsi="Times New Roman" w:cs="Times New Roman"/>
          <w:b/>
          <w:bCs/>
          <w:iCs/>
          <w:lang w:val="it-IT"/>
        </w:rPr>
      </w:pPr>
      <w:r w:rsidRPr="002A0D00">
        <w:rPr>
          <w:rFonts w:ascii="Times New Roman" w:hAnsi="Times New Roman" w:cs="Times New Roman"/>
          <w:b/>
          <w:bCs/>
          <w:iCs/>
          <w:lang w:val="it-IT"/>
        </w:rPr>
        <w:t>Un nuovo trafo</w:t>
      </w:r>
      <w:r>
        <w:rPr>
          <w:rFonts w:ascii="Times New Roman" w:hAnsi="Times New Roman" w:cs="Times New Roman"/>
          <w:b/>
          <w:bCs/>
          <w:iCs/>
          <w:lang w:val="it-IT"/>
        </w:rPr>
        <w:t xml:space="preserve">ro, basso, tra Limone e </w:t>
      </w:r>
      <w:proofErr w:type="spellStart"/>
      <w:r>
        <w:rPr>
          <w:rFonts w:ascii="Times New Roman" w:hAnsi="Times New Roman" w:cs="Times New Roman"/>
          <w:b/>
          <w:bCs/>
          <w:iCs/>
          <w:lang w:val="it-IT"/>
        </w:rPr>
        <w:t>Vievola</w:t>
      </w:r>
      <w:proofErr w:type="spellEnd"/>
    </w:p>
    <w:p w:rsidR="003C578D" w:rsidRPr="002A0D00" w:rsidRDefault="003C578D" w:rsidP="003C578D">
      <w:pPr>
        <w:jc w:val="both"/>
        <w:rPr>
          <w:rFonts w:ascii="Times New Roman" w:hAnsi="Times New Roman" w:cs="Times New Roman"/>
          <w:iCs/>
          <w:lang w:val="it-IT"/>
        </w:rPr>
      </w:pPr>
      <w:r w:rsidRPr="002A0D00">
        <w:rPr>
          <w:rFonts w:ascii="Times New Roman" w:hAnsi="Times New Roman" w:cs="Times New Roman"/>
          <w:iCs/>
          <w:lang w:val="it-IT"/>
        </w:rPr>
        <w:t xml:space="preserve">Gli eventi alluvionali consigliano di ripristinare il collegamento viario del colle di Tenda attraverso un nuovo traforo, più basso di quello attualmente in stallo di costruzione, di circa 5,5 Km, tra Limone (regione </w:t>
      </w:r>
      <w:proofErr w:type="spellStart"/>
      <w:r w:rsidRPr="002A0D00">
        <w:rPr>
          <w:rFonts w:ascii="Times New Roman" w:hAnsi="Times New Roman" w:cs="Times New Roman"/>
          <w:iCs/>
          <w:lang w:val="it-IT"/>
        </w:rPr>
        <w:t>Panice</w:t>
      </w:r>
      <w:proofErr w:type="spellEnd"/>
      <w:r w:rsidRPr="002A0D00">
        <w:rPr>
          <w:rFonts w:ascii="Times New Roman" w:hAnsi="Times New Roman" w:cs="Times New Roman"/>
          <w:iCs/>
          <w:lang w:val="it-IT"/>
        </w:rPr>
        <w:t xml:space="preserve"> sottana) e </w:t>
      </w:r>
      <w:proofErr w:type="spellStart"/>
      <w:r w:rsidRPr="002A0D00">
        <w:rPr>
          <w:rFonts w:ascii="Times New Roman" w:hAnsi="Times New Roman" w:cs="Times New Roman"/>
          <w:iCs/>
          <w:lang w:val="it-IT"/>
        </w:rPr>
        <w:t>Vievola</w:t>
      </w:r>
      <w:proofErr w:type="spellEnd"/>
      <w:r w:rsidRPr="002A0D00">
        <w:rPr>
          <w:rFonts w:ascii="Times New Roman" w:hAnsi="Times New Roman" w:cs="Times New Roman"/>
          <w:iCs/>
          <w:lang w:val="it-IT"/>
        </w:rPr>
        <w:t>, in grado di consentire i due sensi di percorrenza affiancato da un tunnel di sicurezza di dimensione minore. Questa scelta è stata approvata da tutti gli Enti Locali interessati, dalla Provincia di Cuneo, dall’ANAS e dal Ministero. Il costo previsto è di circa 220 milioni di Euro, avendo ancora disposizione una parte del finanziamento del tunnel interrotto di circa 100 milioni.</w:t>
      </w:r>
    </w:p>
    <w:p w:rsidR="003C578D" w:rsidRPr="002A0D00" w:rsidRDefault="003C578D" w:rsidP="003C578D">
      <w:pPr>
        <w:jc w:val="both"/>
        <w:rPr>
          <w:rFonts w:ascii="Times New Roman" w:hAnsi="Times New Roman" w:cs="Times New Roman"/>
          <w:iCs/>
          <w:lang w:val="it-IT"/>
        </w:rPr>
      </w:pPr>
      <w:r w:rsidRPr="002A0D00">
        <w:rPr>
          <w:rFonts w:ascii="Times New Roman" w:hAnsi="Times New Roman" w:cs="Times New Roman"/>
          <w:iCs/>
          <w:lang w:val="it-IT"/>
        </w:rPr>
        <w:t xml:space="preserve">Sul versante francese sono stati stanziati i fondi per la costruzione completamente nuova e in sicurezza della viabilità della valle </w:t>
      </w:r>
      <w:proofErr w:type="spellStart"/>
      <w:r w:rsidRPr="002A0D00">
        <w:rPr>
          <w:rFonts w:ascii="Times New Roman" w:hAnsi="Times New Roman" w:cs="Times New Roman"/>
          <w:iCs/>
          <w:lang w:val="it-IT"/>
        </w:rPr>
        <w:t>Roya</w:t>
      </w:r>
      <w:proofErr w:type="spellEnd"/>
      <w:r w:rsidRPr="002A0D00">
        <w:rPr>
          <w:rFonts w:ascii="Times New Roman" w:hAnsi="Times New Roman" w:cs="Times New Roman"/>
          <w:iCs/>
          <w:lang w:val="it-IT"/>
        </w:rPr>
        <w:t>.</w:t>
      </w:r>
    </w:p>
    <w:p w:rsidR="003C578D" w:rsidRPr="002A0D00" w:rsidRDefault="003C578D" w:rsidP="003C578D">
      <w:pPr>
        <w:jc w:val="both"/>
        <w:rPr>
          <w:rFonts w:ascii="Times New Roman" w:hAnsi="Times New Roman" w:cs="Times New Roman"/>
          <w:iCs/>
          <w:lang w:val="it-IT"/>
        </w:rPr>
      </w:pPr>
    </w:p>
    <w:p w:rsidR="003C578D" w:rsidRPr="002A0D00" w:rsidRDefault="003C578D" w:rsidP="003C578D">
      <w:pPr>
        <w:jc w:val="both"/>
        <w:rPr>
          <w:rFonts w:ascii="Times New Roman" w:hAnsi="Times New Roman" w:cs="Times New Roman"/>
          <w:b/>
          <w:bCs/>
          <w:iCs/>
          <w:lang w:val="it-IT"/>
        </w:rPr>
      </w:pPr>
      <w:r w:rsidRPr="002A0D00">
        <w:rPr>
          <w:rFonts w:ascii="Times New Roman" w:hAnsi="Times New Roman" w:cs="Times New Roman"/>
          <w:b/>
          <w:bCs/>
          <w:iCs/>
          <w:lang w:val="it-IT"/>
        </w:rPr>
        <w:t xml:space="preserve">L’incontro tra i Governi Italiano </w:t>
      </w:r>
      <w:r>
        <w:rPr>
          <w:rFonts w:ascii="Times New Roman" w:hAnsi="Times New Roman" w:cs="Times New Roman"/>
          <w:b/>
          <w:bCs/>
          <w:iCs/>
          <w:lang w:val="it-IT"/>
        </w:rPr>
        <w:t>e Francese di fine novembre 2020</w:t>
      </w:r>
    </w:p>
    <w:p w:rsidR="003C578D" w:rsidRPr="002A0D00" w:rsidRDefault="003C578D" w:rsidP="003C578D">
      <w:pPr>
        <w:jc w:val="both"/>
        <w:rPr>
          <w:rFonts w:ascii="Times New Roman" w:hAnsi="Times New Roman" w:cs="Times New Roman"/>
          <w:b/>
          <w:bCs/>
          <w:iCs/>
          <w:lang w:val="it-IT"/>
        </w:rPr>
      </w:pPr>
    </w:p>
    <w:p w:rsidR="003C578D" w:rsidRPr="002A0D00" w:rsidRDefault="003C578D" w:rsidP="003C578D">
      <w:pPr>
        <w:jc w:val="both"/>
        <w:rPr>
          <w:rFonts w:ascii="Times New Roman" w:hAnsi="Times New Roman" w:cs="Times New Roman"/>
          <w:iCs/>
          <w:lang w:val="it-IT"/>
        </w:rPr>
      </w:pPr>
      <w:r w:rsidRPr="002A0D00">
        <w:rPr>
          <w:rFonts w:ascii="Times New Roman" w:hAnsi="Times New Roman" w:cs="Times New Roman"/>
          <w:iCs/>
          <w:lang w:val="it-IT"/>
        </w:rPr>
        <w:t xml:space="preserve">ACI ed UNCEM ritengono opportuno che </w:t>
      </w:r>
      <w:r w:rsidRPr="002A0D00">
        <w:rPr>
          <w:rFonts w:ascii="Times New Roman" w:hAnsi="Times New Roman" w:cs="Times New Roman"/>
          <w:b/>
          <w:bCs/>
          <w:iCs/>
          <w:lang w:val="it-IT"/>
        </w:rPr>
        <w:t>il Governo italiano per quanto riguarda la viabilità</w:t>
      </w:r>
      <w:r w:rsidRPr="002A0D00">
        <w:rPr>
          <w:rFonts w:ascii="Times New Roman" w:hAnsi="Times New Roman" w:cs="Times New Roman"/>
          <w:iCs/>
          <w:lang w:val="it-IT"/>
        </w:rPr>
        <w:t>, insieme alla Regione Piemonte, la Regione Liguria e alle Province di Cuneo e Imperia, proponga al Governo francese:</w:t>
      </w:r>
    </w:p>
    <w:p w:rsidR="003C578D" w:rsidRPr="002A0D00" w:rsidRDefault="003C578D" w:rsidP="003C578D">
      <w:pPr>
        <w:pStyle w:val="Paragrafoelenco"/>
        <w:numPr>
          <w:ilvl w:val="0"/>
          <w:numId w:val="3"/>
        </w:numPr>
        <w:jc w:val="both"/>
        <w:rPr>
          <w:rFonts w:ascii="Times New Roman" w:hAnsi="Times New Roman" w:cs="Times New Roman"/>
          <w:iCs/>
          <w:lang w:val="it-IT"/>
        </w:rPr>
      </w:pPr>
      <w:r w:rsidRPr="002A0D00">
        <w:rPr>
          <w:rFonts w:ascii="Times New Roman" w:hAnsi="Times New Roman" w:cs="Times New Roman"/>
          <w:iCs/>
          <w:lang w:val="it-IT"/>
        </w:rPr>
        <w:t xml:space="preserve">un piano di intervento unitario per la sistemazione di tutta la viabilità, compreso il nuovo traforo di valico, tra Limone Piemonte, la valle </w:t>
      </w:r>
      <w:proofErr w:type="spellStart"/>
      <w:r w:rsidRPr="002A0D00">
        <w:rPr>
          <w:rFonts w:ascii="Times New Roman" w:hAnsi="Times New Roman" w:cs="Times New Roman"/>
          <w:iCs/>
          <w:lang w:val="it-IT"/>
        </w:rPr>
        <w:t>Roya</w:t>
      </w:r>
      <w:proofErr w:type="spellEnd"/>
      <w:r w:rsidRPr="002A0D00">
        <w:rPr>
          <w:rFonts w:ascii="Times New Roman" w:hAnsi="Times New Roman" w:cs="Times New Roman"/>
          <w:iCs/>
          <w:lang w:val="it-IT"/>
        </w:rPr>
        <w:t xml:space="preserve"> sino a Olivetta San Michele, da presentare per il finanziamento all’Unione Europea;</w:t>
      </w:r>
    </w:p>
    <w:p w:rsidR="003C578D" w:rsidRPr="002A0D00" w:rsidRDefault="003C578D" w:rsidP="003C578D">
      <w:pPr>
        <w:pStyle w:val="Paragrafoelenco"/>
        <w:numPr>
          <w:ilvl w:val="0"/>
          <w:numId w:val="3"/>
        </w:numPr>
        <w:jc w:val="both"/>
        <w:rPr>
          <w:rFonts w:ascii="Times New Roman" w:hAnsi="Times New Roman" w:cs="Times New Roman"/>
          <w:iCs/>
          <w:lang w:val="it-IT"/>
        </w:rPr>
      </w:pPr>
      <w:r w:rsidRPr="002A0D00">
        <w:rPr>
          <w:rFonts w:ascii="Times New Roman" w:hAnsi="Times New Roman" w:cs="Times New Roman"/>
          <w:iCs/>
          <w:lang w:val="it-IT"/>
        </w:rPr>
        <w:t>di nominare due Commissari, uno italiano ed uno francese, in grado di realizzare con procedure abbreviate le progettazioni necessarie e dare avvio ai lavori;</w:t>
      </w:r>
    </w:p>
    <w:p w:rsidR="003C578D" w:rsidRPr="002A0D00" w:rsidRDefault="003C578D" w:rsidP="003C578D">
      <w:pPr>
        <w:pStyle w:val="Paragrafoelenco"/>
        <w:numPr>
          <w:ilvl w:val="0"/>
          <w:numId w:val="3"/>
        </w:numPr>
        <w:jc w:val="both"/>
        <w:rPr>
          <w:rFonts w:ascii="Times New Roman" w:hAnsi="Times New Roman" w:cs="Times New Roman"/>
          <w:iCs/>
          <w:lang w:val="it-IT"/>
        </w:rPr>
      </w:pPr>
      <w:r w:rsidRPr="002A0D00">
        <w:rPr>
          <w:rFonts w:ascii="Times New Roman" w:hAnsi="Times New Roman" w:cs="Times New Roman"/>
          <w:iCs/>
          <w:lang w:val="it-IT"/>
        </w:rPr>
        <w:t>che i lavori del nuovo tunnel inizino prioritariamente dal versante francese stante la maggior celerità delle procedure.</w:t>
      </w:r>
    </w:p>
    <w:p w:rsidR="003C578D" w:rsidRPr="002A0D00" w:rsidRDefault="003C578D" w:rsidP="003C578D">
      <w:pPr>
        <w:pStyle w:val="Paragrafoelenco"/>
        <w:numPr>
          <w:ilvl w:val="0"/>
          <w:numId w:val="3"/>
        </w:numPr>
        <w:jc w:val="both"/>
        <w:rPr>
          <w:rFonts w:ascii="Times New Roman" w:hAnsi="Times New Roman" w:cs="Times New Roman"/>
          <w:iCs/>
          <w:lang w:val="it-IT"/>
        </w:rPr>
      </w:pPr>
      <w:r w:rsidRPr="002A0D00">
        <w:rPr>
          <w:rFonts w:ascii="Times New Roman" w:hAnsi="Times New Roman" w:cs="Times New Roman"/>
          <w:iCs/>
          <w:lang w:val="it-IT"/>
        </w:rPr>
        <w:t>Un ripristino della viabilità provvisoria, attraverso il vecchio traforo è tuttavia auspicabile</w:t>
      </w:r>
      <w:r w:rsidR="003476A9">
        <w:rPr>
          <w:rFonts w:ascii="Times New Roman" w:hAnsi="Times New Roman" w:cs="Times New Roman"/>
          <w:iCs/>
          <w:lang w:val="it-IT"/>
        </w:rPr>
        <w:t xml:space="preserve"> </w:t>
      </w:r>
      <w:r w:rsidRPr="002A0D00">
        <w:rPr>
          <w:rFonts w:ascii="Times New Roman" w:hAnsi="Times New Roman" w:cs="Times New Roman"/>
          <w:iCs/>
          <w:lang w:val="it-IT"/>
        </w:rPr>
        <w:t>o alternativamente, in attesa del nuovo traforo, sono necessarie le navette ferroviarie per le auto tra Tenda e Limone Piemonte vice versa.</w:t>
      </w:r>
    </w:p>
    <w:p w:rsidR="003C578D" w:rsidRPr="002A0D00" w:rsidRDefault="003C578D" w:rsidP="003C578D">
      <w:pPr>
        <w:rPr>
          <w:rFonts w:ascii="Times New Roman" w:hAnsi="Times New Roman" w:cs="Times New Roman"/>
          <w:iCs/>
          <w:lang w:val="it-IT"/>
        </w:rPr>
      </w:pPr>
    </w:p>
    <w:p w:rsidR="003C578D" w:rsidRPr="002A0D00" w:rsidRDefault="003C578D" w:rsidP="003C578D">
      <w:pPr>
        <w:rPr>
          <w:rFonts w:ascii="Times New Roman" w:hAnsi="Times New Roman" w:cs="Times New Roman"/>
          <w:b/>
          <w:bCs/>
          <w:iCs/>
          <w:lang w:val="it-IT"/>
        </w:rPr>
      </w:pPr>
      <w:r w:rsidRPr="002A0D00">
        <w:rPr>
          <w:rFonts w:ascii="Times New Roman" w:hAnsi="Times New Roman" w:cs="Times New Roman"/>
          <w:b/>
          <w:bCs/>
          <w:iCs/>
          <w:lang w:val="it-IT"/>
        </w:rPr>
        <w:t>La Linea Ferroviaria Torino/Cuneo/Ventimigl</w:t>
      </w:r>
      <w:r>
        <w:rPr>
          <w:rFonts w:ascii="Times New Roman" w:hAnsi="Times New Roman" w:cs="Times New Roman"/>
          <w:b/>
          <w:bCs/>
          <w:iCs/>
          <w:lang w:val="it-IT"/>
        </w:rPr>
        <w:t>ia/Nizza (Principato di Monaco)</w:t>
      </w:r>
    </w:p>
    <w:p w:rsidR="003C578D" w:rsidRPr="002A0D00" w:rsidRDefault="003C578D" w:rsidP="003C578D">
      <w:pPr>
        <w:rPr>
          <w:rFonts w:ascii="Times New Roman" w:hAnsi="Times New Roman" w:cs="Times New Roman"/>
          <w:iCs/>
          <w:lang w:val="it-IT"/>
        </w:rPr>
      </w:pPr>
    </w:p>
    <w:p w:rsidR="003C578D" w:rsidRPr="002A0D00" w:rsidRDefault="003C578D" w:rsidP="003C578D">
      <w:pPr>
        <w:pStyle w:val="Paragrafoelenco"/>
        <w:numPr>
          <w:ilvl w:val="0"/>
          <w:numId w:val="4"/>
        </w:numPr>
        <w:jc w:val="both"/>
        <w:rPr>
          <w:rFonts w:ascii="Times New Roman" w:hAnsi="Times New Roman" w:cs="Times New Roman"/>
          <w:b/>
          <w:bCs/>
          <w:iCs/>
          <w:lang w:val="it-IT"/>
        </w:rPr>
      </w:pPr>
      <w:r w:rsidRPr="002A0D00">
        <w:rPr>
          <w:rFonts w:ascii="Times New Roman" w:hAnsi="Times New Roman" w:cs="Times New Roman"/>
          <w:iCs/>
          <w:lang w:val="it-IT"/>
        </w:rPr>
        <w:t xml:space="preserve">Acquisito il prioritario interesse italiano per questo collegamento ferroviario è opportuno avere </w:t>
      </w:r>
      <w:r w:rsidRPr="002A0D00">
        <w:rPr>
          <w:rFonts w:ascii="Times New Roman" w:hAnsi="Times New Roman" w:cs="Times New Roman"/>
          <w:b/>
          <w:bCs/>
          <w:iCs/>
          <w:lang w:val="it-IT"/>
        </w:rPr>
        <w:t>un responsabile e un gestore unico franco/italiano</w:t>
      </w:r>
      <w:r w:rsidRPr="002A0D00">
        <w:rPr>
          <w:rFonts w:ascii="Times New Roman" w:hAnsi="Times New Roman" w:cs="Times New Roman"/>
          <w:iCs/>
          <w:lang w:val="it-IT"/>
        </w:rPr>
        <w:t xml:space="preserve"> della struttura</w:t>
      </w:r>
      <w:r w:rsidRPr="002A0D00">
        <w:rPr>
          <w:rFonts w:ascii="Times New Roman" w:hAnsi="Times New Roman" w:cs="Times New Roman"/>
          <w:b/>
          <w:bCs/>
          <w:iCs/>
          <w:lang w:val="it-IT"/>
        </w:rPr>
        <w:t xml:space="preserve">. </w:t>
      </w:r>
      <w:r w:rsidRPr="002A0D00">
        <w:rPr>
          <w:rFonts w:ascii="Times New Roman" w:hAnsi="Times New Roman" w:cs="Times New Roman"/>
          <w:iCs/>
          <w:lang w:val="it-IT"/>
        </w:rPr>
        <w:t xml:space="preserve">Superando ogni doppione esistente delle Commissioni intergovernative e valutando la necessaria unitarietà dei valichi ferroviari alpini, </w:t>
      </w:r>
      <w:r w:rsidRPr="002A0D00">
        <w:rPr>
          <w:rFonts w:ascii="Times New Roman" w:hAnsi="Times New Roman" w:cs="Times New Roman"/>
          <w:b/>
          <w:bCs/>
          <w:iCs/>
          <w:lang w:val="it-IT"/>
        </w:rPr>
        <w:t>il soggetto va individuato dai Governi italiano e francese nella Commissione Intergovernativa della TAV Torino/Lione e, per la gestione, nella società pubblica italo francese TELT.</w:t>
      </w:r>
    </w:p>
    <w:p w:rsidR="003C578D" w:rsidRPr="002A0D00" w:rsidRDefault="003C578D" w:rsidP="003C578D">
      <w:pPr>
        <w:pStyle w:val="Paragrafoelenco"/>
        <w:ind w:left="1080"/>
        <w:jc w:val="both"/>
        <w:rPr>
          <w:rFonts w:ascii="Times New Roman" w:hAnsi="Times New Roman" w:cs="Times New Roman"/>
          <w:b/>
          <w:bCs/>
          <w:iCs/>
          <w:lang w:val="it-IT"/>
        </w:rPr>
      </w:pPr>
    </w:p>
    <w:p w:rsidR="003C578D" w:rsidRPr="002A0D00" w:rsidRDefault="003C578D" w:rsidP="003C578D">
      <w:pPr>
        <w:pStyle w:val="Paragrafoelenco"/>
        <w:numPr>
          <w:ilvl w:val="0"/>
          <w:numId w:val="4"/>
        </w:numPr>
        <w:jc w:val="both"/>
        <w:rPr>
          <w:rFonts w:ascii="Times New Roman" w:hAnsi="Times New Roman" w:cs="Times New Roman"/>
          <w:iCs/>
          <w:lang w:val="it-IT"/>
        </w:rPr>
      </w:pPr>
      <w:r w:rsidRPr="002A0D00">
        <w:rPr>
          <w:rFonts w:ascii="Times New Roman" w:hAnsi="Times New Roman" w:cs="Times New Roman"/>
          <w:iCs/>
          <w:lang w:val="it-IT"/>
        </w:rPr>
        <w:t>Gli investimenti necessari per ammodernare la linea: 120 milioni di Euro sono sufficienti per l’elettrificazione, la messa in sicurezza, il superamento di alcune rotture di carico, il ripristino, anche sotto l’aspetto della accoglienza turistica, delle stazioni italiane e francesi della linea ferroviaria.</w:t>
      </w:r>
    </w:p>
    <w:p w:rsidR="003C578D" w:rsidRPr="002A0D00" w:rsidRDefault="003C578D" w:rsidP="003C578D">
      <w:pPr>
        <w:pStyle w:val="Paragrafoelenco"/>
        <w:rPr>
          <w:rFonts w:ascii="Times New Roman" w:hAnsi="Times New Roman" w:cs="Times New Roman"/>
          <w:iCs/>
          <w:lang w:val="it-IT"/>
        </w:rPr>
      </w:pPr>
    </w:p>
    <w:p w:rsidR="003C578D" w:rsidRPr="002A0D00" w:rsidRDefault="003C578D" w:rsidP="003C578D">
      <w:pPr>
        <w:pStyle w:val="Paragrafoelenco"/>
        <w:numPr>
          <w:ilvl w:val="0"/>
          <w:numId w:val="4"/>
        </w:numPr>
        <w:jc w:val="both"/>
        <w:rPr>
          <w:rFonts w:ascii="Times New Roman" w:hAnsi="Times New Roman" w:cs="Times New Roman"/>
          <w:iCs/>
          <w:lang w:val="it-IT"/>
        </w:rPr>
      </w:pPr>
      <w:r w:rsidRPr="002A0D00">
        <w:rPr>
          <w:rFonts w:ascii="Times New Roman" w:hAnsi="Times New Roman" w:cs="Times New Roman"/>
          <w:iCs/>
          <w:lang w:val="it-IT"/>
        </w:rPr>
        <w:lastRenderedPageBreak/>
        <w:t>Va riaffermato l’impegno delle regioni italiane interessate a sostenere il trasporto pubblico locale garantendo gli interessi delle popolazioni</w:t>
      </w:r>
    </w:p>
    <w:p w:rsidR="003C578D" w:rsidRDefault="003C578D" w:rsidP="003C578D">
      <w:pPr>
        <w:jc w:val="both"/>
        <w:rPr>
          <w:rFonts w:ascii="Times New Roman" w:hAnsi="Times New Roman" w:cs="Times New Roman"/>
          <w:iCs/>
          <w:lang w:val="it-IT"/>
        </w:rPr>
      </w:pPr>
    </w:p>
    <w:p w:rsidR="003C578D" w:rsidRDefault="003C578D" w:rsidP="003C578D">
      <w:pPr>
        <w:pStyle w:val="Paragrafoelenco"/>
        <w:jc w:val="both"/>
        <w:rPr>
          <w:rFonts w:ascii="Times New Roman" w:hAnsi="Times New Roman" w:cs="Times New Roman"/>
          <w:iCs/>
          <w:lang w:val="it-IT"/>
        </w:rPr>
      </w:pPr>
      <w:r w:rsidRPr="002A0D00">
        <w:rPr>
          <w:rFonts w:ascii="Times New Roman" w:hAnsi="Times New Roman" w:cs="Times New Roman"/>
          <w:iCs/>
          <w:lang w:val="it-IT"/>
        </w:rPr>
        <w:t>Infine occorre sottolineare che il collegamento ferroviario Torino/Cuneo/Ventimiglia/Nizza rivitalizza tutto il sistema trasportistico ferroviario che fa capo a Cuneo: raddoppio della linea Fossano/Cuneo; Cuneo/Saluzzo; Cuneo/Mondovì: la stessa considerazione per il sistema nord: Savigliano/Saluzzo; Cavallermaggiore/Bra/Alba/Asti.</w:t>
      </w:r>
    </w:p>
    <w:p w:rsidR="003C578D" w:rsidRDefault="003C578D" w:rsidP="003C578D">
      <w:pPr>
        <w:pStyle w:val="Paragrafoelenco"/>
        <w:jc w:val="both"/>
        <w:rPr>
          <w:rFonts w:ascii="Times New Roman" w:hAnsi="Times New Roman" w:cs="Times New Roman"/>
          <w:iCs/>
          <w:lang w:val="it-IT"/>
        </w:rPr>
      </w:pPr>
    </w:p>
    <w:p w:rsidR="003C578D" w:rsidRPr="002A0D00" w:rsidRDefault="003476A9" w:rsidP="000B3D03">
      <w:pPr>
        <w:pStyle w:val="Paragrafoelenco"/>
        <w:numPr>
          <w:ilvl w:val="0"/>
          <w:numId w:val="1"/>
        </w:numPr>
        <w:jc w:val="both"/>
        <w:rPr>
          <w:rFonts w:ascii="Times New Roman" w:hAnsi="Times New Roman" w:cs="Times New Roman"/>
          <w:b/>
          <w:bCs/>
          <w:iCs/>
          <w:lang w:val="it-IT"/>
        </w:rPr>
      </w:pPr>
      <w:r w:rsidRPr="002A0D00">
        <w:rPr>
          <w:rFonts w:ascii="Times New Roman" w:hAnsi="Times New Roman" w:cs="Times New Roman"/>
          <w:b/>
          <w:bCs/>
          <w:iCs/>
          <w:lang w:val="it-IT"/>
        </w:rPr>
        <w:t>AEROPORTO “CUNEO LEVALDIGI”</w:t>
      </w:r>
    </w:p>
    <w:p w:rsidR="003C578D" w:rsidRPr="002A0D00" w:rsidRDefault="003C578D" w:rsidP="003C578D">
      <w:pPr>
        <w:pStyle w:val="Paragrafoelenco"/>
        <w:ind w:left="644"/>
        <w:jc w:val="both"/>
        <w:rPr>
          <w:rFonts w:ascii="Times New Roman" w:hAnsi="Times New Roman" w:cs="Times New Roman"/>
          <w:b/>
          <w:bCs/>
          <w:iCs/>
          <w:lang w:val="it-IT"/>
        </w:rPr>
      </w:pPr>
    </w:p>
    <w:p w:rsidR="003C578D" w:rsidRPr="002A0D00" w:rsidRDefault="003C578D" w:rsidP="003C578D">
      <w:pPr>
        <w:pStyle w:val="Paragrafoelenco"/>
        <w:ind w:left="644"/>
        <w:jc w:val="both"/>
        <w:rPr>
          <w:rFonts w:ascii="Times New Roman" w:hAnsi="Times New Roman" w:cs="Times New Roman"/>
          <w:iCs/>
          <w:lang w:val="it-IT"/>
        </w:rPr>
      </w:pPr>
      <w:r w:rsidRPr="002A0D00">
        <w:rPr>
          <w:rFonts w:ascii="Times New Roman" w:hAnsi="Times New Roman" w:cs="Times New Roman"/>
          <w:iCs/>
          <w:lang w:val="it-IT"/>
        </w:rPr>
        <w:t xml:space="preserve">ACI e UNCEM ritengono che l’Aeroporto di Cuneo Levaldigi debba essere valorizzato dalla Regione Piemonte: </w:t>
      </w:r>
      <w:r>
        <w:rPr>
          <w:rFonts w:ascii="Times New Roman" w:hAnsi="Times New Roman" w:cs="Times New Roman"/>
          <w:iCs/>
          <w:lang w:val="it-IT"/>
        </w:rPr>
        <w:t>s</w:t>
      </w:r>
      <w:r w:rsidRPr="002A0D00">
        <w:rPr>
          <w:rFonts w:ascii="Times New Roman" w:hAnsi="Times New Roman" w:cs="Times New Roman"/>
          <w:iCs/>
          <w:lang w:val="it-IT"/>
        </w:rPr>
        <w:t xml:space="preserve">i deve configurare come aeroporto alternativo e integrato con Torino Caselle e focalizzato su rotte </w:t>
      </w:r>
      <w:proofErr w:type="spellStart"/>
      <w:r w:rsidRPr="002A0D00">
        <w:rPr>
          <w:rFonts w:ascii="Times New Roman" w:hAnsi="Times New Roman" w:cs="Times New Roman"/>
          <w:iCs/>
          <w:lang w:val="it-IT"/>
        </w:rPr>
        <w:t>incoming</w:t>
      </w:r>
      <w:proofErr w:type="spellEnd"/>
      <w:r w:rsidRPr="002A0D00">
        <w:rPr>
          <w:rFonts w:ascii="Times New Roman" w:hAnsi="Times New Roman" w:cs="Times New Roman"/>
          <w:iCs/>
          <w:lang w:val="it-IT"/>
        </w:rPr>
        <w:t xml:space="preserve"> prevalentemente </w:t>
      </w:r>
      <w:proofErr w:type="spellStart"/>
      <w:r w:rsidRPr="002A0D00">
        <w:rPr>
          <w:rFonts w:ascii="Times New Roman" w:hAnsi="Times New Roman" w:cs="Times New Roman"/>
          <w:iCs/>
          <w:lang w:val="it-IT"/>
        </w:rPr>
        <w:t>leisure</w:t>
      </w:r>
      <w:proofErr w:type="spellEnd"/>
      <w:r w:rsidRPr="002A0D00">
        <w:rPr>
          <w:rFonts w:ascii="Times New Roman" w:hAnsi="Times New Roman" w:cs="Times New Roman"/>
          <w:iCs/>
          <w:lang w:val="it-IT"/>
        </w:rPr>
        <w:t>.</w:t>
      </w:r>
    </w:p>
    <w:p w:rsidR="003C578D" w:rsidRDefault="003C578D" w:rsidP="003C578D">
      <w:pPr>
        <w:pStyle w:val="Paragrafoelenco"/>
        <w:ind w:left="644"/>
        <w:jc w:val="both"/>
        <w:rPr>
          <w:rFonts w:ascii="Times New Roman" w:hAnsi="Times New Roman" w:cs="Times New Roman"/>
          <w:iCs/>
          <w:lang w:val="it-IT"/>
        </w:rPr>
      </w:pPr>
      <w:r w:rsidRPr="002A0D00">
        <w:rPr>
          <w:rFonts w:ascii="Times New Roman" w:hAnsi="Times New Roman" w:cs="Times New Roman"/>
          <w:iCs/>
          <w:lang w:val="it-IT"/>
        </w:rPr>
        <w:t>Secondo le stesse indicazioni UE è tempo di realizzare il sistema aeroportuale piemontese.</w:t>
      </w:r>
    </w:p>
    <w:p w:rsidR="003476A9" w:rsidRPr="002A0D00" w:rsidRDefault="003476A9" w:rsidP="003C578D">
      <w:pPr>
        <w:pStyle w:val="Paragrafoelenco"/>
        <w:ind w:left="644"/>
        <w:jc w:val="both"/>
        <w:rPr>
          <w:rFonts w:ascii="Times New Roman" w:hAnsi="Times New Roman" w:cs="Times New Roman"/>
          <w:iCs/>
          <w:lang w:val="it-IT"/>
        </w:rPr>
      </w:pPr>
    </w:p>
    <w:p w:rsidR="003C578D" w:rsidRPr="002A0D00" w:rsidRDefault="003C578D" w:rsidP="003C578D">
      <w:pPr>
        <w:pStyle w:val="Paragrafoelenco"/>
        <w:ind w:left="644"/>
        <w:jc w:val="both"/>
        <w:rPr>
          <w:rFonts w:ascii="Times New Roman" w:hAnsi="Times New Roman" w:cs="Times New Roman"/>
          <w:iCs/>
          <w:lang w:val="it-IT"/>
        </w:rPr>
      </w:pPr>
    </w:p>
    <w:p w:rsidR="003C578D" w:rsidRPr="002A0D00" w:rsidRDefault="003C578D" w:rsidP="003C578D">
      <w:pPr>
        <w:jc w:val="both"/>
        <w:rPr>
          <w:rFonts w:ascii="Times New Roman" w:hAnsi="Times New Roman" w:cs="Times New Roman"/>
          <w:iCs/>
          <w:lang w:val="it-IT"/>
        </w:rPr>
      </w:pPr>
      <w:r w:rsidRPr="002A0D00">
        <w:rPr>
          <w:rFonts w:ascii="Times New Roman" w:hAnsi="Times New Roman" w:cs="Times New Roman"/>
          <w:iCs/>
          <w:lang w:val="it-IT"/>
        </w:rPr>
        <w:t xml:space="preserve">    </w:t>
      </w:r>
      <w:r w:rsidR="000B3D03" w:rsidRPr="000B3D03">
        <w:rPr>
          <w:rFonts w:ascii="Times New Roman" w:hAnsi="Times New Roman" w:cs="Times New Roman"/>
          <w:b/>
          <w:bCs/>
          <w:iCs/>
          <w:lang w:val="it-IT"/>
        </w:rPr>
        <w:t>5)</w:t>
      </w:r>
      <w:r w:rsidRPr="002A0D00">
        <w:rPr>
          <w:rFonts w:ascii="Times New Roman" w:hAnsi="Times New Roman" w:cs="Times New Roman"/>
          <w:iCs/>
          <w:lang w:val="it-IT"/>
        </w:rPr>
        <w:t xml:space="preserve">    </w:t>
      </w:r>
      <w:r w:rsidR="003476A9" w:rsidRPr="002A0D00">
        <w:rPr>
          <w:rFonts w:ascii="Times New Roman" w:hAnsi="Times New Roman" w:cs="Times New Roman"/>
          <w:b/>
          <w:bCs/>
          <w:iCs/>
          <w:lang w:val="it-IT"/>
        </w:rPr>
        <w:t>LA BANDA LARGA</w:t>
      </w:r>
    </w:p>
    <w:p w:rsidR="003C578D" w:rsidRPr="002A0D00" w:rsidRDefault="003C578D" w:rsidP="003476A9">
      <w:pPr>
        <w:pStyle w:val="Paragrafoelenco"/>
        <w:ind w:left="644"/>
        <w:jc w:val="both"/>
        <w:rPr>
          <w:rFonts w:ascii="Times New Roman" w:hAnsi="Times New Roman" w:cs="Times New Roman"/>
          <w:b/>
          <w:bCs/>
          <w:iCs/>
          <w:lang w:val="it-IT"/>
        </w:rPr>
      </w:pPr>
      <w:r w:rsidRPr="002A0D00">
        <w:rPr>
          <w:rFonts w:ascii="Times New Roman" w:hAnsi="Times New Roman" w:cs="Times New Roman"/>
          <w:lang w:val="it-IT"/>
        </w:rPr>
        <w:t>Aci e UNCEM ribadiscono che l’accesso a Internet è uno dei prerequisiti necessari, indispensabili per il dinamismo dei   territori, per la loro coesione giacché è impossibile pensare un territorio in cui gli abitanti abbiano gli stessi diritti senza un accesso “paritario” agli strumenti digitali. Il programma avrebbe dovuto essere realizzato entro il 2021, poi riportato al 2022. Si parla di ulteriori rinvii al 2025.</w:t>
      </w:r>
    </w:p>
    <w:p w:rsidR="003C578D" w:rsidRPr="002A0D00" w:rsidRDefault="003C578D" w:rsidP="003C578D">
      <w:pPr>
        <w:pStyle w:val="Paragrafoelenco"/>
        <w:ind w:left="644"/>
        <w:jc w:val="both"/>
        <w:rPr>
          <w:rFonts w:ascii="Times New Roman" w:hAnsi="Times New Roman" w:cs="Times New Roman"/>
          <w:b/>
          <w:bCs/>
          <w:iCs/>
          <w:lang w:val="it-IT"/>
        </w:rPr>
      </w:pPr>
      <w:r w:rsidRPr="002A0D00">
        <w:rPr>
          <w:rFonts w:ascii="Times New Roman" w:hAnsi="Times New Roman" w:cs="Times New Roman"/>
          <w:lang w:val="it-IT"/>
        </w:rPr>
        <w:t>Sosteniamo l’impegno dei parlamentari e delle istituzioni presso il Governo affinché questo grave problema sia risolto.</w:t>
      </w:r>
    </w:p>
    <w:p w:rsidR="003C578D" w:rsidRPr="00E76288" w:rsidRDefault="003C578D" w:rsidP="003C578D">
      <w:pPr>
        <w:pStyle w:val="Paragrafoelenco"/>
        <w:ind w:left="1080"/>
        <w:jc w:val="both"/>
        <w:rPr>
          <w:i/>
          <w:iCs/>
          <w:lang w:val="it-IT"/>
        </w:rPr>
      </w:pPr>
    </w:p>
    <w:p w:rsidR="003C578D" w:rsidRPr="002F3B60" w:rsidRDefault="003C578D" w:rsidP="003C578D">
      <w:pPr>
        <w:jc w:val="both"/>
        <w:rPr>
          <w:i/>
          <w:iCs/>
          <w:lang w:val="it-IT"/>
        </w:rPr>
      </w:pPr>
    </w:p>
    <w:p w:rsidR="003C578D" w:rsidRPr="002F3B60" w:rsidRDefault="003C578D" w:rsidP="003C578D">
      <w:pPr>
        <w:jc w:val="both"/>
        <w:rPr>
          <w:i/>
          <w:iCs/>
          <w:lang w:val="it-IT"/>
        </w:rPr>
      </w:pPr>
    </w:p>
    <w:p w:rsidR="003C578D" w:rsidRPr="00FE27C1" w:rsidRDefault="003C578D" w:rsidP="003C578D">
      <w:pPr>
        <w:jc w:val="both"/>
        <w:rPr>
          <w:rFonts w:ascii="Times New Roman" w:hAnsi="Times New Roman" w:cs="Times New Roman"/>
          <w:lang w:val="it-IT"/>
        </w:rPr>
      </w:pPr>
      <w:r w:rsidRPr="00FE27C1">
        <w:rPr>
          <w:rFonts w:ascii="Times New Roman" w:hAnsi="Times New Roman" w:cs="Times New Roman"/>
          <w:i/>
          <w:iCs/>
          <w:lang w:val="it-IT"/>
        </w:rPr>
        <w:t xml:space="preserve">        </w:t>
      </w:r>
      <w:r w:rsidRPr="00FE27C1">
        <w:rPr>
          <w:rFonts w:ascii="Times New Roman" w:hAnsi="Times New Roman" w:cs="Times New Roman"/>
          <w:lang w:val="it-IT"/>
        </w:rPr>
        <w:t xml:space="preserve">Francesco Revelli                                                            </w:t>
      </w:r>
      <w:r w:rsidR="00542C28">
        <w:rPr>
          <w:rFonts w:ascii="Times New Roman" w:hAnsi="Times New Roman" w:cs="Times New Roman"/>
          <w:lang w:val="it-IT"/>
        </w:rPr>
        <w:t>Roberto Colombero</w:t>
      </w:r>
    </w:p>
    <w:p w:rsidR="003C578D" w:rsidRPr="00FE27C1" w:rsidRDefault="003C578D" w:rsidP="003C578D">
      <w:pPr>
        <w:jc w:val="both"/>
        <w:rPr>
          <w:rFonts w:ascii="Times New Roman" w:hAnsi="Times New Roman" w:cs="Times New Roman"/>
          <w:lang w:val="it-IT"/>
        </w:rPr>
      </w:pPr>
      <w:r w:rsidRPr="00FE27C1">
        <w:rPr>
          <w:rFonts w:ascii="Times New Roman" w:hAnsi="Times New Roman" w:cs="Times New Roman"/>
          <w:i/>
          <w:iCs/>
          <w:lang w:val="it-IT"/>
        </w:rPr>
        <w:t xml:space="preserve">     </w:t>
      </w:r>
      <w:r w:rsidRPr="00FE27C1">
        <w:rPr>
          <w:rFonts w:ascii="Times New Roman" w:hAnsi="Times New Roman" w:cs="Times New Roman"/>
          <w:lang w:val="it-IT"/>
        </w:rPr>
        <w:t>Presidente ACI Cuneo                                                Presidente</w:t>
      </w:r>
      <w:r w:rsidR="00542C28">
        <w:rPr>
          <w:rFonts w:ascii="Times New Roman" w:hAnsi="Times New Roman" w:cs="Times New Roman"/>
          <w:lang w:val="it-IT"/>
        </w:rPr>
        <w:t xml:space="preserve"> </w:t>
      </w:r>
      <w:r w:rsidRPr="00FE27C1">
        <w:rPr>
          <w:rFonts w:ascii="Times New Roman" w:hAnsi="Times New Roman" w:cs="Times New Roman"/>
          <w:lang w:val="it-IT"/>
        </w:rPr>
        <w:t>UNCEM Piemonte</w:t>
      </w:r>
    </w:p>
    <w:p w:rsidR="003C578D" w:rsidRPr="00FE27C1" w:rsidRDefault="003C578D" w:rsidP="003C578D">
      <w:pPr>
        <w:jc w:val="both"/>
        <w:rPr>
          <w:rFonts w:ascii="Times New Roman" w:hAnsi="Times New Roman" w:cs="Times New Roman"/>
          <w:lang w:val="it-IT"/>
        </w:rPr>
      </w:pPr>
    </w:p>
    <w:p w:rsidR="00842EB0" w:rsidRDefault="00842EB0">
      <w:pPr>
        <w:rPr>
          <w:lang w:val="it-IT"/>
        </w:rPr>
      </w:pPr>
    </w:p>
    <w:p w:rsidR="00AB6EA5" w:rsidRPr="00842EB0" w:rsidRDefault="00AB6EA5">
      <w:pPr>
        <w:rPr>
          <w:lang w:val="it-IT"/>
        </w:rPr>
      </w:pPr>
    </w:p>
    <w:sectPr w:rsidR="00AB6EA5" w:rsidRPr="00842EB0" w:rsidSect="00614E9F">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C5E77"/>
    <w:multiLevelType w:val="hybridMultilevel"/>
    <w:tmpl w:val="CF1C2338"/>
    <w:lvl w:ilvl="0" w:tplc="5F6A01D0">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347518F4"/>
    <w:multiLevelType w:val="hybridMultilevel"/>
    <w:tmpl w:val="FC8C27F0"/>
    <w:lvl w:ilvl="0" w:tplc="A230A316">
      <w:start w:val="1"/>
      <w:numFmt w:val="lowerLetter"/>
      <w:lvlText w:val="%1)"/>
      <w:lvlJc w:val="left"/>
      <w:pPr>
        <w:ind w:left="1080" w:hanging="36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42B441A4"/>
    <w:multiLevelType w:val="hybridMultilevel"/>
    <w:tmpl w:val="804EC918"/>
    <w:lvl w:ilvl="0" w:tplc="46AA527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4E48644A"/>
    <w:multiLevelType w:val="hybridMultilevel"/>
    <w:tmpl w:val="D8A279BA"/>
    <w:lvl w:ilvl="0" w:tplc="040C0011">
      <w:start w:val="1"/>
      <w:numFmt w:val="decimal"/>
      <w:lvlText w:val="%1)"/>
      <w:lvlJc w:val="left"/>
      <w:pPr>
        <w:ind w:left="644"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65"/>
    <w:rsid w:val="000A3B3E"/>
    <w:rsid w:val="000B3D03"/>
    <w:rsid w:val="003476A9"/>
    <w:rsid w:val="003C578D"/>
    <w:rsid w:val="0046634B"/>
    <w:rsid w:val="00542C28"/>
    <w:rsid w:val="00614E9F"/>
    <w:rsid w:val="00724C57"/>
    <w:rsid w:val="00750365"/>
    <w:rsid w:val="00835D7B"/>
    <w:rsid w:val="00842EB0"/>
    <w:rsid w:val="0098316A"/>
    <w:rsid w:val="00A64565"/>
    <w:rsid w:val="00AB6EA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ecimalSymbol w:val=","/>
  <w:listSeparator w:val=";"/>
  <w14:docId w14:val="63B82A99"/>
  <w15:chartTrackingRefBased/>
  <w15:docId w15:val="{84C7AD46-FC40-FB43-B038-E1C253E9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qFormat/>
    <w:rsid w:val="00842EB0"/>
    <w:pPr>
      <w:keepNext/>
      <w:ind w:left="-142"/>
      <w:outlineLvl w:val="2"/>
    </w:pPr>
    <w:rPr>
      <w:rFonts w:ascii="Verdana" w:eastAsia="Times New Roman" w:hAnsi="Verdana" w:cs="Times New Roman"/>
      <w:i/>
      <w:iCs/>
      <w:color w:val="333399"/>
      <w:sz w:val="16"/>
      <w:szCs w:val="20"/>
      <w:lang w:val="it-IT"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842EB0"/>
    <w:rPr>
      <w:rFonts w:ascii="Verdana" w:eastAsia="Times New Roman" w:hAnsi="Verdana" w:cs="Times New Roman"/>
      <w:i/>
      <w:iCs/>
      <w:color w:val="333399"/>
      <w:sz w:val="16"/>
      <w:szCs w:val="20"/>
      <w:lang w:val="it-IT" w:eastAsia="it-IT" w:bidi="ar-SA"/>
    </w:rPr>
  </w:style>
  <w:style w:type="paragraph" w:styleId="Paragrafoelenco">
    <w:name w:val="List Paragraph"/>
    <w:basedOn w:val="Normale"/>
    <w:uiPriority w:val="34"/>
    <w:qFormat/>
    <w:rsid w:val="00842EB0"/>
    <w:pPr>
      <w:ind w:left="720"/>
      <w:contextualSpacing/>
    </w:pPr>
  </w:style>
  <w:style w:type="paragraph" w:styleId="Corpotesto">
    <w:name w:val="Body Text"/>
    <w:basedOn w:val="Normale"/>
    <w:link w:val="CorpotestoCarattere"/>
    <w:uiPriority w:val="99"/>
    <w:unhideWhenUsed/>
    <w:rsid w:val="00842EB0"/>
    <w:pPr>
      <w:jc w:val="both"/>
    </w:pPr>
    <w:rPr>
      <w:rFonts w:ascii="Times New Roman" w:hAnsi="Times New Roman" w:cs="Times New Roman"/>
      <w:iCs/>
      <w:lang w:val="it-IT"/>
    </w:rPr>
  </w:style>
  <w:style w:type="character" w:customStyle="1" w:styleId="CorpotestoCarattere">
    <w:name w:val="Corpo testo Carattere"/>
    <w:basedOn w:val="Carpredefinitoparagrafo"/>
    <w:link w:val="Corpotesto"/>
    <w:uiPriority w:val="99"/>
    <w:rsid w:val="00842EB0"/>
    <w:rPr>
      <w:rFonts w:ascii="Times New Roman" w:hAnsi="Times New Roman" w:cs="Times New Roman"/>
      <w:iCs/>
      <w:lang w:val="it-IT"/>
    </w:rPr>
  </w:style>
  <w:style w:type="character" w:styleId="Collegamentoipertestuale">
    <w:name w:val="Hyperlink"/>
    <w:basedOn w:val="Carpredefinitoparagrafo"/>
    <w:rsid w:val="00842E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1578</Words>
  <Characters>8999</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Microsoft Office User</cp:lastModifiedBy>
  <cp:revision>5</cp:revision>
  <dcterms:created xsi:type="dcterms:W3CDTF">2020-11-11T16:39:00Z</dcterms:created>
  <dcterms:modified xsi:type="dcterms:W3CDTF">2020-11-11T17:06:00Z</dcterms:modified>
</cp:coreProperties>
</file>